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563" w:rsidRPr="00DE5563" w:rsidRDefault="00DE5563" w:rsidP="00DE5563">
      <w:pPr>
        <w:overflowPunct w:val="0"/>
        <w:autoSpaceDE w:val="0"/>
        <w:autoSpaceDN w:val="0"/>
        <w:adjustRightInd w:val="0"/>
        <w:spacing w:after="0" w:line="240" w:lineRule="auto"/>
        <w:ind w:firstLine="567"/>
        <w:jc w:val="center"/>
        <w:rPr>
          <w:rFonts w:ascii="Arial Narrow" w:eastAsia="Times New Roman" w:hAnsi="Arial Narrow" w:cs="Tahoma"/>
          <w:b/>
          <w:bCs/>
          <w:spacing w:val="20"/>
          <w:sz w:val="24"/>
          <w:szCs w:val="24"/>
          <w:lang w:eastAsia="ru-RU"/>
        </w:rPr>
      </w:pPr>
      <w:r w:rsidRPr="00DE5563">
        <w:rPr>
          <w:rFonts w:ascii="Arial Narrow" w:eastAsia="Times New Roman" w:hAnsi="Arial Narrow" w:cs="Tahoma"/>
          <w:b/>
          <w:bCs/>
          <w:spacing w:val="20"/>
          <w:sz w:val="24"/>
          <w:szCs w:val="24"/>
          <w:lang w:eastAsia="ru-RU"/>
        </w:rPr>
        <w:t xml:space="preserve">ДОГОВОР № ____ </w:t>
      </w:r>
    </w:p>
    <w:p w:rsidR="00DE5563" w:rsidRPr="00DE5563" w:rsidRDefault="00DE5563" w:rsidP="00DE5563">
      <w:pPr>
        <w:overflowPunct w:val="0"/>
        <w:autoSpaceDE w:val="0"/>
        <w:autoSpaceDN w:val="0"/>
        <w:adjustRightInd w:val="0"/>
        <w:spacing w:after="0" w:line="240" w:lineRule="auto"/>
        <w:ind w:firstLine="567"/>
        <w:jc w:val="center"/>
        <w:rPr>
          <w:rFonts w:ascii="Arial Narrow" w:eastAsia="Times New Roman" w:hAnsi="Arial Narrow" w:cs="Tahoma"/>
          <w:b/>
          <w:bCs/>
          <w:spacing w:val="20"/>
          <w:sz w:val="24"/>
          <w:szCs w:val="24"/>
          <w:lang w:eastAsia="ru-RU"/>
        </w:rPr>
      </w:pPr>
      <w:r w:rsidRPr="00DE5563">
        <w:rPr>
          <w:rFonts w:ascii="Arial Narrow" w:eastAsia="Times New Roman" w:hAnsi="Arial Narrow" w:cs="Tahoma"/>
          <w:b/>
          <w:bCs/>
          <w:spacing w:val="20"/>
          <w:sz w:val="24"/>
          <w:szCs w:val="24"/>
          <w:lang w:eastAsia="ru-RU"/>
        </w:rPr>
        <w:t xml:space="preserve">УЧАСТИЯ В ДОЛЕВОМ СТРОИТЕЛЬСТВЕ </w:t>
      </w:r>
    </w:p>
    <w:p w:rsidR="00DE5563" w:rsidRPr="00DE5563" w:rsidRDefault="00DE5563" w:rsidP="00DE5563">
      <w:pPr>
        <w:overflowPunct w:val="0"/>
        <w:autoSpaceDE w:val="0"/>
        <w:autoSpaceDN w:val="0"/>
        <w:adjustRightInd w:val="0"/>
        <w:spacing w:after="0" w:line="240" w:lineRule="auto"/>
        <w:ind w:firstLine="567"/>
        <w:jc w:val="center"/>
        <w:rPr>
          <w:rFonts w:ascii="Arial Narrow" w:eastAsia="Times New Roman" w:hAnsi="Arial Narrow" w:cs="Tahoma"/>
          <w:b/>
          <w:bCs/>
          <w:sz w:val="24"/>
          <w:szCs w:val="24"/>
          <w:lang w:eastAsia="ru-RU"/>
        </w:rPr>
      </w:pPr>
    </w:p>
    <w:p w:rsidR="00DE5563" w:rsidRPr="00DE5563" w:rsidRDefault="00DE5563" w:rsidP="00DE5563">
      <w:pPr>
        <w:spacing w:after="0" w:line="240" w:lineRule="auto"/>
        <w:ind w:left="340"/>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город Екатеринбург           </w:t>
      </w:r>
      <w:r w:rsidRPr="00DE5563">
        <w:rPr>
          <w:rFonts w:ascii="Arial Narrow" w:eastAsia="Times New Roman" w:hAnsi="Arial Narrow" w:cs="Tahoma"/>
          <w:sz w:val="24"/>
          <w:szCs w:val="24"/>
          <w:lang w:eastAsia="ru-RU"/>
        </w:rPr>
        <w:tab/>
      </w:r>
      <w:r w:rsidRPr="00DE5563">
        <w:rPr>
          <w:rFonts w:ascii="Arial Narrow" w:eastAsia="Times New Roman" w:hAnsi="Arial Narrow" w:cs="Tahoma"/>
          <w:sz w:val="24"/>
          <w:szCs w:val="24"/>
          <w:lang w:eastAsia="ru-RU"/>
        </w:rPr>
        <w:tab/>
      </w:r>
      <w:r w:rsidRPr="00DE5563">
        <w:rPr>
          <w:rFonts w:ascii="Arial Narrow" w:eastAsia="Times New Roman" w:hAnsi="Arial Narrow" w:cs="Tahoma"/>
          <w:sz w:val="24"/>
          <w:szCs w:val="24"/>
          <w:lang w:eastAsia="ru-RU"/>
        </w:rPr>
        <w:tab/>
      </w:r>
      <w:r w:rsidRPr="00DE5563">
        <w:rPr>
          <w:rFonts w:ascii="Arial Narrow" w:eastAsia="Times New Roman" w:hAnsi="Arial Narrow" w:cs="Tahoma"/>
          <w:sz w:val="24"/>
          <w:szCs w:val="24"/>
          <w:lang w:eastAsia="ru-RU"/>
        </w:rPr>
        <w:tab/>
      </w:r>
      <w:r w:rsidRPr="00DE5563">
        <w:rPr>
          <w:rFonts w:ascii="Arial Narrow" w:eastAsia="Times New Roman" w:hAnsi="Arial Narrow" w:cs="Tahoma"/>
          <w:sz w:val="24"/>
          <w:szCs w:val="24"/>
          <w:lang w:eastAsia="ru-RU"/>
        </w:rPr>
        <w:tab/>
        <w:t xml:space="preserve">                        </w:t>
      </w:r>
      <w:proofErr w:type="gramStart"/>
      <w:r w:rsidRPr="00DE5563">
        <w:rPr>
          <w:rFonts w:ascii="Arial Narrow" w:eastAsia="Times New Roman" w:hAnsi="Arial Narrow" w:cs="Tahoma"/>
          <w:sz w:val="24"/>
          <w:szCs w:val="24"/>
          <w:lang w:eastAsia="ru-RU"/>
        </w:rPr>
        <w:t xml:space="preserve">   «</w:t>
      </w:r>
      <w:proofErr w:type="gramEnd"/>
      <w:r w:rsidRPr="00DE5563">
        <w:rPr>
          <w:rFonts w:ascii="Arial Narrow" w:eastAsia="Times New Roman" w:hAnsi="Arial Narrow" w:cs="Tahoma"/>
          <w:sz w:val="24"/>
          <w:szCs w:val="24"/>
          <w:lang w:eastAsia="ru-RU"/>
        </w:rPr>
        <w:t xml:space="preserve">__» _________  202__г. </w:t>
      </w:r>
    </w:p>
    <w:p w:rsidR="00DE5563" w:rsidRPr="00DE5563" w:rsidRDefault="00DE5563" w:rsidP="00DE5563">
      <w:pPr>
        <w:spacing w:after="0" w:line="240" w:lineRule="auto"/>
        <w:jc w:val="both"/>
        <w:rPr>
          <w:rFonts w:ascii="Arial Narrow" w:eastAsia="Times New Roman" w:hAnsi="Arial Narrow" w:cs="Tahoma"/>
          <w:sz w:val="24"/>
          <w:szCs w:val="24"/>
          <w:lang w:eastAsia="ru-RU"/>
        </w:rPr>
      </w:pPr>
    </w:p>
    <w:p w:rsidR="00DE5563" w:rsidRPr="00DE5563" w:rsidRDefault="00DE5563" w:rsidP="00DE5563">
      <w:pPr>
        <w:spacing w:after="0" w:line="240" w:lineRule="auto"/>
        <w:ind w:left="340" w:firstLine="709"/>
        <w:jc w:val="both"/>
        <w:rPr>
          <w:rFonts w:ascii="Arial Narrow" w:eastAsia="Times New Roman" w:hAnsi="Arial Narrow" w:cs="Tahoma"/>
          <w:sz w:val="24"/>
          <w:szCs w:val="24"/>
          <w:lang w:eastAsia="ru-RU"/>
        </w:rPr>
      </w:pPr>
      <w:bookmarkStart w:id="0" w:name="_Hlk141455489"/>
      <w:bookmarkStart w:id="1" w:name="_Hlk140058688"/>
      <w:r w:rsidRPr="00DE5563">
        <w:rPr>
          <w:rFonts w:ascii="Arial Narrow" w:eastAsia="Times New Roman" w:hAnsi="Arial Narrow" w:cs="Tahoma"/>
          <w:b/>
          <w:bCs/>
          <w:sz w:val="24"/>
          <w:szCs w:val="24"/>
          <w:lang w:eastAsia="ru-RU"/>
        </w:rPr>
        <w:t xml:space="preserve">Общество с ограниченной ответственностью Специализированный застройщик </w:t>
      </w:r>
      <w:r>
        <w:rPr>
          <w:rFonts w:ascii="Arial Narrow" w:eastAsia="Times New Roman" w:hAnsi="Arial Narrow" w:cs="Tahoma"/>
          <w:b/>
          <w:bCs/>
          <w:sz w:val="24"/>
          <w:szCs w:val="24"/>
          <w:lang w:eastAsia="ru-RU"/>
        </w:rPr>
        <w:t>«</w:t>
      </w:r>
      <w:r w:rsidRPr="00DE5563">
        <w:rPr>
          <w:rFonts w:ascii="Arial Narrow" w:eastAsia="Times New Roman" w:hAnsi="Arial Narrow" w:cs="Tahoma"/>
          <w:b/>
          <w:bCs/>
          <w:sz w:val="24"/>
          <w:szCs w:val="24"/>
          <w:lang w:eastAsia="ru-RU"/>
        </w:rPr>
        <w:t>Прогресс</w:t>
      </w:r>
      <w:r>
        <w:rPr>
          <w:rFonts w:ascii="Arial Narrow" w:eastAsia="Times New Roman" w:hAnsi="Arial Narrow" w:cs="Tahoma"/>
          <w:b/>
          <w:bCs/>
          <w:sz w:val="24"/>
          <w:szCs w:val="24"/>
          <w:lang w:eastAsia="ru-RU"/>
        </w:rPr>
        <w:t xml:space="preserve"> Идеал»</w:t>
      </w:r>
      <w:r w:rsidRPr="00DE5563">
        <w:rPr>
          <w:rFonts w:ascii="Arial Narrow" w:eastAsia="Times New Roman" w:hAnsi="Arial Narrow" w:cs="Tahoma"/>
          <w:sz w:val="24"/>
          <w:szCs w:val="24"/>
          <w:lang w:eastAsia="ru-RU"/>
        </w:rPr>
        <w:t>, именуемое в дальнейшем «</w:t>
      </w:r>
      <w:r w:rsidRPr="00DE5563">
        <w:rPr>
          <w:rFonts w:ascii="Arial Narrow" w:eastAsia="Times New Roman" w:hAnsi="Arial Narrow" w:cs="Tahoma"/>
          <w:b/>
          <w:bCs/>
          <w:sz w:val="24"/>
          <w:szCs w:val="24"/>
          <w:lang w:eastAsia="ru-RU"/>
        </w:rPr>
        <w:t>Застройщик</w:t>
      </w:r>
      <w:r w:rsidRPr="00DE5563">
        <w:rPr>
          <w:rFonts w:ascii="Arial Narrow" w:eastAsia="Times New Roman" w:hAnsi="Arial Narrow" w:cs="Tahoma"/>
          <w:sz w:val="24"/>
          <w:szCs w:val="24"/>
          <w:lang w:eastAsia="ru-RU"/>
        </w:rPr>
        <w:t xml:space="preserve">», </w:t>
      </w:r>
      <w:bookmarkEnd w:id="0"/>
      <w:r w:rsidRPr="00DE5563">
        <w:rPr>
          <w:rFonts w:ascii="Arial Narrow" w:eastAsia="Times New Roman" w:hAnsi="Arial Narrow" w:cs="Tahoma"/>
          <w:sz w:val="24"/>
          <w:szCs w:val="24"/>
          <w:lang w:eastAsia="ru-RU"/>
        </w:rPr>
        <w:t xml:space="preserve">в лице </w:t>
      </w:r>
      <w:proofErr w:type="spellStart"/>
      <w:r w:rsidRPr="00DE5563">
        <w:rPr>
          <w:rFonts w:ascii="Arial Narrow" w:eastAsia="Times New Roman" w:hAnsi="Arial Narrow" w:cs="Tahoma"/>
          <w:sz w:val="24"/>
          <w:szCs w:val="24"/>
          <w:lang w:eastAsia="ru-RU"/>
        </w:rPr>
        <w:t>Пронниковой</w:t>
      </w:r>
      <w:proofErr w:type="spellEnd"/>
      <w:r w:rsidRPr="00DE5563">
        <w:rPr>
          <w:rFonts w:ascii="Arial Narrow" w:eastAsia="Times New Roman" w:hAnsi="Arial Narrow" w:cs="Tahoma"/>
          <w:sz w:val="24"/>
          <w:szCs w:val="24"/>
          <w:lang w:eastAsia="ru-RU"/>
        </w:rPr>
        <w:t xml:space="preserve"> Оксаны Андреевны, действующей на основании Доверенности № </w:t>
      </w:r>
      <w:r>
        <w:rPr>
          <w:rFonts w:ascii="Arial Narrow" w:eastAsia="Times New Roman" w:hAnsi="Arial Narrow" w:cs="Tahoma"/>
          <w:sz w:val="24"/>
          <w:szCs w:val="24"/>
          <w:lang w:eastAsia="ru-RU"/>
        </w:rPr>
        <w:t>___________</w:t>
      </w:r>
      <w:r w:rsidRPr="00DE5563">
        <w:rPr>
          <w:rFonts w:ascii="Arial Narrow" w:eastAsia="Times New Roman" w:hAnsi="Arial Narrow" w:cs="Tahoma"/>
          <w:sz w:val="24"/>
          <w:szCs w:val="24"/>
          <w:lang w:eastAsia="ru-RU"/>
        </w:rPr>
        <w:t xml:space="preserve"> от </w:t>
      </w:r>
      <w:r>
        <w:rPr>
          <w:rFonts w:ascii="Arial Narrow" w:eastAsia="Times New Roman" w:hAnsi="Arial Narrow" w:cs="Tahoma"/>
          <w:sz w:val="24"/>
          <w:szCs w:val="24"/>
          <w:lang w:eastAsia="ru-RU"/>
        </w:rPr>
        <w:t>_______________</w:t>
      </w:r>
      <w:r w:rsidRPr="00DE5563">
        <w:rPr>
          <w:rFonts w:ascii="Arial Narrow" w:eastAsia="Times New Roman" w:hAnsi="Arial Narrow" w:cs="Tahoma"/>
          <w:sz w:val="24"/>
          <w:szCs w:val="24"/>
          <w:lang w:eastAsia="ru-RU"/>
        </w:rPr>
        <w:t xml:space="preserve"> г., </w:t>
      </w:r>
      <w:r>
        <w:rPr>
          <w:rFonts w:ascii="Arial Narrow" w:eastAsia="Times New Roman" w:hAnsi="Arial Narrow" w:cs="Tahoma"/>
          <w:sz w:val="24"/>
          <w:szCs w:val="24"/>
          <w:lang w:eastAsia="ru-RU"/>
        </w:rPr>
        <w:t xml:space="preserve">удостоверенной нотариусом г. Екатеринбурга ______________ за рег. № __________________, </w:t>
      </w:r>
      <w:r w:rsidRPr="00DE5563">
        <w:rPr>
          <w:rFonts w:ascii="Arial Narrow" w:eastAsia="Times New Roman" w:hAnsi="Arial Narrow" w:cs="Tahoma"/>
          <w:sz w:val="24"/>
          <w:szCs w:val="24"/>
          <w:lang w:eastAsia="ru-RU"/>
        </w:rPr>
        <w:t xml:space="preserve">с одной стороны, </w:t>
      </w:r>
    </w:p>
    <w:bookmarkEnd w:id="1"/>
    <w:p w:rsidR="00DE5563" w:rsidRPr="00DE5563" w:rsidRDefault="00DE5563" w:rsidP="00DE5563">
      <w:pPr>
        <w:spacing w:after="0" w:line="240" w:lineRule="auto"/>
        <w:ind w:left="340" w:firstLine="709"/>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и гражданин Российской Федерации [●], пол [●], дата рождения [●], место рождения [●], СНИЛС [●], паспорт [●], выдан [●] г., код подразделения [●], проживающий (зарегистрированный) по адресу: [●], именуемый в дальнейшем «Участник», с другой стороны, вместе именуемые «Стороны», а по отдельности - «</w:t>
      </w:r>
      <w:r w:rsidRPr="00DE5563">
        <w:rPr>
          <w:rFonts w:ascii="Arial Narrow" w:eastAsia="Times New Roman" w:hAnsi="Arial Narrow" w:cs="Tahoma"/>
          <w:b/>
          <w:sz w:val="24"/>
          <w:szCs w:val="24"/>
          <w:lang w:eastAsia="ru-RU"/>
        </w:rPr>
        <w:t>Сторона</w:t>
      </w:r>
      <w:r w:rsidRPr="00DE5563">
        <w:rPr>
          <w:rFonts w:ascii="Arial Narrow" w:eastAsia="Times New Roman" w:hAnsi="Arial Narrow" w:cs="Tahoma"/>
          <w:sz w:val="24"/>
          <w:szCs w:val="24"/>
          <w:lang w:eastAsia="ru-RU"/>
        </w:rPr>
        <w:t>», заключили настоящий Договор, именуемый в дальнейшем «</w:t>
      </w:r>
      <w:r w:rsidRPr="00DE5563">
        <w:rPr>
          <w:rFonts w:ascii="Arial Narrow" w:eastAsia="Times New Roman" w:hAnsi="Arial Narrow" w:cs="Tahoma"/>
          <w:b/>
          <w:sz w:val="24"/>
          <w:szCs w:val="24"/>
          <w:lang w:eastAsia="ru-RU"/>
        </w:rPr>
        <w:t>Договор</w:t>
      </w:r>
      <w:r w:rsidRPr="00DE5563">
        <w:rPr>
          <w:rFonts w:ascii="Arial Narrow" w:eastAsia="Times New Roman" w:hAnsi="Arial Narrow" w:cs="Tahoma"/>
          <w:sz w:val="24"/>
          <w:szCs w:val="24"/>
          <w:lang w:eastAsia="ru-RU"/>
        </w:rPr>
        <w:t>», о нижеследующем:</w:t>
      </w:r>
    </w:p>
    <w:p w:rsidR="00DE5563" w:rsidRPr="00DE5563" w:rsidRDefault="00DE5563" w:rsidP="00DE5563">
      <w:pPr>
        <w:spacing w:after="0" w:line="240" w:lineRule="auto"/>
        <w:ind w:firstLine="567"/>
        <w:jc w:val="both"/>
        <w:rPr>
          <w:rFonts w:ascii="Arial Narrow" w:eastAsia="Times New Roman" w:hAnsi="Arial Narrow" w:cs="Tahoma"/>
          <w:sz w:val="24"/>
          <w:szCs w:val="24"/>
          <w:lang w:eastAsia="ru-RU"/>
        </w:rPr>
      </w:pPr>
    </w:p>
    <w:p w:rsidR="00DE5563" w:rsidRPr="00DE5563" w:rsidRDefault="00DE5563" w:rsidP="00DE5563">
      <w:pPr>
        <w:numPr>
          <w:ilvl w:val="0"/>
          <w:numId w:val="4"/>
        </w:numPr>
        <w:overflowPunct w:val="0"/>
        <w:autoSpaceDE w:val="0"/>
        <w:autoSpaceDN w:val="0"/>
        <w:adjustRightInd w:val="0"/>
        <w:spacing w:after="0" w:line="240" w:lineRule="auto"/>
        <w:jc w:val="center"/>
        <w:rPr>
          <w:rFonts w:ascii="Arial Narrow" w:eastAsia="Times New Roman" w:hAnsi="Arial Narrow" w:cs="Tahoma"/>
          <w:b/>
          <w:bCs/>
          <w:spacing w:val="20"/>
          <w:sz w:val="24"/>
          <w:szCs w:val="24"/>
          <w:lang w:eastAsia="ru-RU"/>
        </w:rPr>
      </w:pPr>
      <w:r w:rsidRPr="00DE5563">
        <w:rPr>
          <w:rFonts w:ascii="Arial Narrow" w:eastAsia="Times New Roman" w:hAnsi="Arial Narrow" w:cs="Tahoma"/>
          <w:b/>
          <w:bCs/>
          <w:spacing w:val="20"/>
          <w:sz w:val="24"/>
          <w:szCs w:val="24"/>
          <w:lang w:eastAsia="ru-RU"/>
        </w:rPr>
        <w:t>ТЕРМИНЫ И ОПРЕДЕЛЕНИЯ</w:t>
      </w:r>
    </w:p>
    <w:p w:rsidR="00DE5563" w:rsidRPr="00DE5563" w:rsidRDefault="00DE5563" w:rsidP="00DE5563">
      <w:pPr>
        <w:numPr>
          <w:ilvl w:val="1"/>
          <w:numId w:val="4"/>
        </w:numPr>
        <w:overflowPunct w:val="0"/>
        <w:autoSpaceDE w:val="0"/>
        <w:autoSpaceDN w:val="0"/>
        <w:spacing w:after="0" w:line="240" w:lineRule="auto"/>
        <w:ind w:left="340" w:firstLine="357"/>
        <w:jc w:val="both"/>
        <w:rPr>
          <w:rFonts w:ascii="Arial Narrow" w:eastAsia="Times New Roman" w:hAnsi="Arial Narrow" w:cs="Tahoma"/>
          <w:sz w:val="24"/>
          <w:szCs w:val="24"/>
          <w:lang w:eastAsia="ru-RU"/>
        </w:rPr>
      </w:pPr>
      <w:bookmarkStart w:id="2" w:name="_Hlk2876933"/>
      <w:r w:rsidRPr="00DE5563">
        <w:rPr>
          <w:rFonts w:ascii="Arial Narrow" w:eastAsia="Times New Roman" w:hAnsi="Arial Narrow" w:cs="Tahoma"/>
          <w:b/>
          <w:bCs/>
          <w:sz w:val="24"/>
          <w:szCs w:val="24"/>
          <w:lang w:eastAsia="ru-RU"/>
        </w:rPr>
        <w:t xml:space="preserve">Земельный участок </w:t>
      </w:r>
      <w:r w:rsidRPr="00DE5563">
        <w:rPr>
          <w:rFonts w:ascii="Arial Narrow" w:eastAsia="Times New Roman" w:hAnsi="Arial Narrow" w:cs="Tahoma"/>
          <w:sz w:val="24"/>
          <w:szCs w:val="24"/>
          <w:lang w:eastAsia="ru-RU"/>
        </w:rPr>
        <w:t>- земельный участок (</w:t>
      </w:r>
      <w:r w:rsidRPr="00DE5563">
        <w:rPr>
          <w:rFonts w:ascii="Arial Narrow" w:eastAsia="Times New Roman" w:hAnsi="Arial Narrow" w:cs="Tahoma"/>
          <w:bCs/>
          <w:color w:val="000000"/>
          <w:sz w:val="24"/>
          <w:szCs w:val="24"/>
          <w:lang w:eastAsia="ru-RU"/>
        </w:rPr>
        <w:t>или вновь образованный земельный участок в результате межевания указанного в настоящем пункте земельного участка)</w:t>
      </w:r>
      <w:r w:rsidRPr="00DE5563">
        <w:rPr>
          <w:rFonts w:ascii="Arial Narrow" w:eastAsia="Times New Roman" w:hAnsi="Arial Narrow" w:cs="Tahoma"/>
          <w:sz w:val="24"/>
          <w:szCs w:val="24"/>
          <w:lang w:eastAsia="ru-RU"/>
        </w:rPr>
        <w:t xml:space="preserve">, принадлежащий Застройщику на праве собственности, кадастровый номер </w:t>
      </w:r>
      <w:r w:rsidRPr="00DE5563">
        <w:rPr>
          <w:rFonts w:ascii="Arial Narrow" w:eastAsia="Calibri" w:hAnsi="Arial Narrow" w:cs="Tahoma"/>
          <w:sz w:val="24"/>
          <w:szCs w:val="24"/>
        </w:rPr>
        <w:t>66:41:0313010:19997</w:t>
      </w:r>
      <w:r w:rsidRPr="00DE5563">
        <w:rPr>
          <w:rFonts w:ascii="Arial Narrow" w:eastAsia="Times New Roman" w:hAnsi="Arial Narrow" w:cs="Tahoma"/>
          <w:sz w:val="24"/>
          <w:szCs w:val="24"/>
          <w:lang w:eastAsia="ru-RU"/>
        </w:rPr>
        <w:t xml:space="preserve">, площадью 10204,0  (Десять тысяч двести четыре) кв. м., категория земель: земли населенных пунктов, вид разрешенного использования: </w:t>
      </w:r>
      <w:r w:rsidRPr="00DE5563">
        <w:rPr>
          <w:rFonts w:ascii="Arial Narrow" w:eastAsia="Times New Roman" w:hAnsi="Arial Narrow" w:cs="Tahoma"/>
          <w:b/>
          <w:i/>
          <w:sz w:val="24"/>
          <w:szCs w:val="24"/>
          <w:lang w:eastAsia="ru-RU"/>
        </w:rPr>
        <w:t>многоэтажная жилая застройка (высотная застройка)</w:t>
      </w:r>
      <w:r w:rsidRPr="00DE5563">
        <w:rPr>
          <w:rFonts w:ascii="Arial Narrow" w:eastAsia="Times New Roman" w:hAnsi="Arial Narrow" w:cs="Tahoma"/>
          <w:sz w:val="24"/>
          <w:szCs w:val="24"/>
          <w:lang w:eastAsia="ru-RU"/>
        </w:rPr>
        <w:t>, по адресу: Свердловская область, г. Екатеринбург.</w:t>
      </w:r>
    </w:p>
    <w:p w:rsidR="00DE5563" w:rsidRPr="00DE5563" w:rsidRDefault="00DE5563" w:rsidP="00DE5563">
      <w:pPr>
        <w:numPr>
          <w:ilvl w:val="1"/>
          <w:numId w:val="4"/>
        </w:numPr>
        <w:overflowPunct w:val="0"/>
        <w:autoSpaceDE w:val="0"/>
        <w:autoSpaceDN w:val="0"/>
        <w:spacing w:after="0" w:line="240" w:lineRule="auto"/>
        <w:ind w:left="340" w:firstLine="357"/>
        <w:jc w:val="both"/>
        <w:rPr>
          <w:rFonts w:ascii="Arial Narrow" w:eastAsia="Times New Roman" w:hAnsi="Arial Narrow" w:cs="Tahoma"/>
          <w:sz w:val="24"/>
          <w:szCs w:val="24"/>
          <w:lang w:eastAsia="ru-RU"/>
        </w:rPr>
      </w:pPr>
      <w:r w:rsidRPr="00DE5563">
        <w:rPr>
          <w:rFonts w:ascii="Arial Narrow" w:eastAsia="Times New Roman" w:hAnsi="Arial Narrow" w:cs="Tahoma"/>
          <w:b/>
          <w:sz w:val="24"/>
          <w:szCs w:val="24"/>
          <w:lang w:eastAsia="ru-RU"/>
        </w:rPr>
        <w:t>Жилой дом</w:t>
      </w:r>
      <w:r w:rsidRPr="00DE5563">
        <w:rPr>
          <w:rFonts w:ascii="Arial Narrow" w:eastAsia="Times New Roman" w:hAnsi="Arial Narrow" w:cs="Tahoma"/>
          <w:sz w:val="24"/>
          <w:szCs w:val="24"/>
          <w:lang w:eastAsia="ru-RU"/>
        </w:rPr>
        <w:t xml:space="preserve"> – Многоэтажный жилой дом № 2 со встроенными помещениями нежилого назначения (№ 1 по ПЗУ), в состав которого будет входить Объект, и строительство которого осуществляется на Земельном участке с привлечением денежных средств Участника, по строительному адресу:</w:t>
      </w:r>
      <w:r w:rsidRPr="00DE5563">
        <w:rPr>
          <w:rFonts w:ascii="Arial Narrow" w:eastAsia="Times New Roman" w:hAnsi="Arial Narrow" w:cs="Tahoma"/>
          <w:b/>
          <w:i/>
          <w:sz w:val="24"/>
          <w:szCs w:val="24"/>
          <w:lang w:eastAsia="ru-RU"/>
        </w:rPr>
        <w:t xml:space="preserve"> </w:t>
      </w:r>
      <w:r w:rsidRPr="00DE5563">
        <w:rPr>
          <w:rFonts w:ascii="Arial Narrow" w:eastAsia="Times New Roman" w:hAnsi="Arial Narrow" w:cs="Tahoma"/>
          <w:sz w:val="24"/>
          <w:szCs w:val="24"/>
          <w:lang w:eastAsia="ru-RU"/>
        </w:rPr>
        <w:t>Свердловская область, г. Екатеринбург, в границах улиц Амундсена/Ландау (почтовый адрес уточняется по окончании строительства)</w:t>
      </w:r>
      <w:bookmarkEnd w:id="2"/>
      <w:r w:rsidRPr="00DE5563">
        <w:rPr>
          <w:rFonts w:ascii="Arial Narrow" w:eastAsia="Times New Roman" w:hAnsi="Arial Narrow" w:cs="Tahoma"/>
          <w:sz w:val="24"/>
          <w:szCs w:val="24"/>
          <w:lang w:eastAsia="ru-RU"/>
        </w:rPr>
        <w:t>.</w:t>
      </w:r>
    </w:p>
    <w:p w:rsidR="00DE5563" w:rsidRPr="00DE5563" w:rsidRDefault="00DE5563" w:rsidP="00DE5563">
      <w:pPr>
        <w:numPr>
          <w:ilvl w:val="1"/>
          <w:numId w:val="7"/>
        </w:numPr>
        <w:overflowPunct w:val="0"/>
        <w:autoSpaceDE w:val="0"/>
        <w:autoSpaceDN w:val="0"/>
        <w:adjustRightInd w:val="0"/>
        <w:spacing w:after="0" w:line="240" w:lineRule="auto"/>
        <w:ind w:left="340" w:firstLine="357"/>
        <w:jc w:val="both"/>
        <w:rPr>
          <w:rFonts w:ascii="Arial Narrow" w:eastAsia="Times New Roman" w:hAnsi="Arial Narrow" w:cs="Tahoma"/>
          <w:sz w:val="24"/>
          <w:szCs w:val="24"/>
          <w:lang w:eastAsia="ru-RU"/>
        </w:rPr>
      </w:pPr>
      <w:r w:rsidRPr="00DE5563">
        <w:rPr>
          <w:rFonts w:ascii="Arial Narrow" w:eastAsia="Times New Roman" w:hAnsi="Arial Narrow" w:cs="Tahoma"/>
          <w:b/>
          <w:bCs/>
          <w:sz w:val="24"/>
          <w:szCs w:val="24"/>
          <w:lang w:eastAsia="ru-RU"/>
        </w:rPr>
        <w:t>Объект долевого строительства/</w:t>
      </w:r>
      <w:r w:rsidRPr="00DE5563">
        <w:rPr>
          <w:rFonts w:ascii="Arial Narrow" w:eastAsia="Times New Roman" w:hAnsi="Arial Narrow" w:cs="Tahoma"/>
          <w:sz w:val="24"/>
          <w:szCs w:val="24"/>
          <w:lang w:eastAsia="ru-RU"/>
        </w:rPr>
        <w:t xml:space="preserve"> </w:t>
      </w:r>
      <w:r w:rsidRPr="00DE5563">
        <w:rPr>
          <w:rFonts w:ascii="Arial Narrow" w:eastAsia="Times New Roman" w:hAnsi="Arial Narrow" w:cs="Tahoma"/>
          <w:b/>
          <w:bCs/>
          <w:sz w:val="24"/>
          <w:szCs w:val="24"/>
          <w:lang w:eastAsia="ru-RU"/>
        </w:rPr>
        <w:t>Объект</w:t>
      </w:r>
      <w:r w:rsidRPr="00DE5563">
        <w:rPr>
          <w:rFonts w:ascii="Arial Narrow" w:eastAsia="Times New Roman" w:hAnsi="Arial Narrow" w:cs="Tahoma"/>
          <w:sz w:val="24"/>
          <w:szCs w:val="24"/>
          <w:lang w:eastAsia="ru-RU"/>
        </w:rPr>
        <w:t xml:space="preserve"> – жилое помещение (</w:t>
      </w:r>
      <w:r w:rsidRPr="00DE5563">
        <w:rPr>
          <w:rFonts w:ascii="Arial Narrow" w:eastAsia="Times New Roman" w:hAnsi="Arial Narrow" w:cs="Tahoma"/>
          <w:b/>
          <w:bCs/>
          <w:sz w:val="24"/>
          <w:szCs w:val="24"/>
          <w:lang w:eastAsia="ru-RU"/>
        </w:rPr>
        <w:t>квартира</w:t>
      </w:r>
      <w:r w:rsidRPr="00DE5563">
        <w:rPr>
          <w:rFonts w:ascii="Arial Narrow" w:eastAsia="Times New Roman" w:hAnsi="Arial Narrow" w:cs="Tahoma"/>
          <w:bCs/>
          <w:sz w:val="24"/>
          <w:szCs w:val="24"/>
          <w:lang w:eastAsia="ru-RU"/>
        </w:rPr>
        <w:t>)</w:t>
      </w:r>
      <w:r w:rsidRPr="00DE5563">
        <w:rPr>
          <w:rFonts w:ascii="Arial Narrow" w:eastAsia="Times New Roman" w:hAnsi="Arial Narrow" w:cs="Tahoma"/>
          <w:sz w:val="24"/>
          <w:szCs w:val="24"/>
          <w:lang w:eastAsia="ru-RU"/>
        </w:rPr>
        <w:t>, подлежащее передаче Участнику после получения разрешения на ввод в эксплуатацию Жилого дома и входящее в состав указанного Жилого дома, строящихся (создаваемых) с привлечением денежных средств Участника.</w:t>
      </w:r>
    </w:p>
    <w:p w:rsidR="00DE5563" w:rsidRPr="00DE5563" w:rsidRDefault="00DE5563" w:rsidP="00DE5563">
      <w:pPr>
        <w:numPr>
          <w:ilvl w:val="1"/>
          <w:numId w:val="7"/>
        </w:numPr>
        <w:overflowPunct w:val="0"/>
        <w:autoSpaceDE w:val="0"/>
        <w:autoSpaceDN w:val="0"/>
        <w:adjustRightInd w:val="0"/>
        <w:spacing w:after="0" w:line="240" w:lineRule="auto"/>
        <w:ind w:left="340" w:firstLine="357"/>
        <w:jc w:val="both"/>
        <w:rPr>
          <w:rFonts w:ascii="Arial Narrow" w:eastAsia="Times New Roman" w:hAnsi="Arial Narrow" w:cs="Tahoma"/>
          <w:sz w:val="24"/>
          <w:szCs w:val="24"/>
          <w:lang w:eastAsia="ru-RU"/>
        </w:rPr>
      </w:pPr>
      <w:r w:rsidRPr="00DE5563">
        <w:rPr>
          <w:rFonts w:ascii="Arial Narrow" w:eastAsia="Times New Roman" w:hAnsi="Arial Narrow" w:cs="Tahoma"/>
          <w:b/>
          <w:bCs/>
          <w:sz w:val="24"/>
          <w:szCs w:val="24"/>
          <w:lang w:eastAsia="ru-RU"/>
        </w:rPr>
        <w:t>Общее имущество -</w:t>
      </w:r>
      <w:r w:rsidRPr="00DE5563">
        <w:rPr>
          <w:rFonts w:ascii="Arial Narrow" w:eastAsia="Times New Roman" w:hAnsi="Arial Narrow" w:cs="Tahoma"/>
          <w:sz w:val="24"/>
          <w:szCs w:val="24"/>
          <w:lang w:eastAsia="ru-RU"/>
        </w:rPr>
        <w:t xml:space="preserve"> помещения в Жилом доме, не являющиеся частями жилых и нежилых помещений и предназначенные для обслуживания более одного помещения в Жилом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Жилого дома, механическое, электрическое, санитарно-техническое и иное оборудование, находящееся в данном Жилом доме за пределами или внутри помещений и обслуживающее более одного помещения, Земельный участок, на котором расположен данный Жилой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и/или в соответствии с действующим законодательством и т.д.</w:t>
      </w:r>
    </w:p>
    <w:p w:rsidR="00DE5563" w:rsidRPr="00DE5563" w:rsidRDefault="00DE5563" w:rsidP="00DE5563">
      <w:pPr>
        <w:numPr>
          <w:ilvl w:val="1"/>
          <w:numId w:val="7"/>
        </w:numPr>
        <w:overflowPunct w:val="0"/>
        <w:autoSpaceDE w:val="0"/>
        <w:autoSpaceDN w:val="0"/>
        <w:adjustRightInd w:val="0"/>
        <w:spacing w:after="0" w:line="240" w:lineRule="auto"/>
        <w:ind w:left="340" w:firstLine="357"/>
        <w:jc w:val="both"/>
        <w:rPr>
          <w:rFonts w:ascii="Arial Narrow" w:eastAsia="Times New Roman" w:hAnsi="Arial Narrow" w:cs="Tahoma"/>
          <w:sz w:val="24"/>
          <w:szCs w:val="24"/>
          <w:lang w:eastAsia="ru-RU"/>
        </w:rPr>
      </w:pPr>
      <w:r w:rsidRPr="00DE5563">
        <w:rPr>
          <w:rFonts w:ascii="Arial Narrow" w:eastAsia="Times New Roman" w:hAnsi="Arial Narrow" w:cs="Tahoma"/>
          <w:b/>
          <w:sz w:val="24"/>
          <w:szCs w:val="24"/>
          <w:lang w:eastAsia="ru-RU"/>
        </w:rPr>
        <w:t>Банк</w:t>
      </w:r>
      <w:r w:rsidRPr="00DE5563">
        <w:rPr>
          <w:rFonts w:ascii="Arial Narrow" w:eastAsia="Times New Roman" w:hAnsi="Arial Narrow" w:cs="Tahoma"/>
          <w:sz w:val="24"/>
          <w:szCs w:val="24"/>
          <w:lang w:eastAsia="ru-RU"/>
        </w:rPr>
        <w:t xml:space="preserve"> – </w:t>
      </w:r>
      <w:r>
        <w:rPr>
          <w:rFonts w:ascii="Arial Narrow" w:eastAsia="Times New Roman" w:hAnsi="Arial Narrow" w:cs="Tahoma"/>
          <w:sz w:val="24"/>
          <w:szCs w:val="24"/>
          <w:lang w:eastAsia="ru-RU"/>
        </w:rPr>
        <w:t>ПАО «Сбербанк»</w:t>
      </w:r>
      <w:r w:rsidRPr="00DE5563">
        <w:rPr>
          <w:rFonts w:ascii="Arial Narrow" w:eastAsia="Times New Roman" w:hAnsi="Arial Narrow" w:cs="Tahoma"/>
          <w:sz w:val="24"/>
          <w:szCs w:val="24"/>
          <w:lang w:eastAsia="ru-RU"/>
        </w:rPr>
        <w:t>.</w:t>
      </w:r>
    </w:p>
    <w:p w:rsidR="00DE5563" w:rsidRPr="00DE5563" w:rsidRDefault="00DE5563" w:rsidP="00DE5563">
      <w:pPr>
        <w:numPr>
          <w:ilvl w:val="1"/>
          <w:numId w:val="7"/>
        </w:numPr>
        <w:overflowPunct w:val="0"/>
        <w:autoSpaceDE w:val="0"/>
        <w:autoSpaceDN w:val="0"/>
        <w:adjustRightInd w:val="0"/>
        <w:spacing w:after="0" w:line="240" w:lineRule="auto"/>
        <w:ind w:left="340" w:firstLine="357"/>
        <w:jc w:val="both"/>
        <w:rPr>
          <w:rFonts w:ascii="Arial Narrow" w:eastAsia="Times New Roman" w:hAnsi="Arial Narrow" w:cs="Tahoma"/>
          <w:sz w:val="24"/>
          <w:szCs w:val="24"/>
          <w:lang w:eastAsia="ru-RU"/>
        </w:rPr>
      </w:pPr>
      <w:r w:rsidRPr="00DE5563">
        <w:rPr>
          <w:rFonts w:ascii="Arial Narrow" w:eastAsia="Times New Roman" w:hAnsi="Arial Narrow" w:cs="Tahoma"/>
          <w:b/>
          <w:sz w:val="24"/>
          <w:szCs w:val="24"/>
          <w:lang w:eastAsia="ru-RU"/>
        </w:rPr>
        <w:t>Банк-кредитор</w:t>
      </w:r>
      <w:r w:rsidRPr="00DE5563">
        <w:rPr>
          <w:rFonts w:ascii="Arial Narrow" w:eastAsia="Times New Roman" w:hAnsi="Arial Narrow" w:cs="Tahoma"/>
          <w:sz w:val="24"/>
          <w:szCs w:val="24"/>
          <w:lang w:eastAsia="ru-RU"/>
        </w:rPr>
        <w:t xml:space="preserve"> – кредитная организация, предоставляющая денежные средства Участнику долевого строительства для приобретения Объекта долевого строительства.</w:t>
      </w:r>
    </w:p>
    <w:p w:rsidR="00DE5563" w:rsidRPr="00DE5563" w:rsidRDefault="00DE5563" w:rsidP="00DE5563">
      <w:pPr>
        <w:numPr>
          <w:ilvl w:val="1"/>
          <w:numId w:val="7"/>
        </w:numPr>
        <w:overflowPunct w:val="0"/>
        <w:autoSpaceDE w:val="0"/>
        <w:autoSpaceDN w:val="0"/>
        <w:adjustRightInd w:val="0"/>
        <w:spacing w:after="0" w:line="240" w:lineRule="auto"/>
        <w:ind w:left="340" w:firstLine="357"/>
        <w:jc w:val="both"/>
        <w:rPr>
          <w:rFonts w:ascii="Arial Narrow" w:eastAsia="Times New Roman" w:hAnsi="Arial Narrow" w:cs="Tahoma"/>
          <w:sz w:val="24"/>
          <w:szCs w:val="24"/>
          <w:lang w:eastAsia="ru-RU"/>
        </w:rPr>
      </w:pPr>
      <w:r w:rsidRPr="00DE5563">
        <w:rPr>
          <w:rFonts w:ascii="Arial Narrow" w:eastAsia="Times New Roman" w:hAnsi="Arial Narrow" w:cs="Tahoma"/>
          <w:b/>
          <w:bCs/>
          <w:sz w:val="24"/>
          <w:szCs w:val="24"/>
          <w:lang w:eastAsia="ru-RU"/>
        </w:rPr>
        <w:t>Застройщик</w:t>
      </w:r>
      <w:r w:rsidRPr="00DE5563">
        <w:rPr>
          <w:rFonts w:ascii="Arial Narrow" w:eastAsia="Times New Roman" w:hAnsi="Arial Narrow" w:cs="Tahoma"/>
          <w:sz w:val="24"/>
          <w:szCs w:val="24"/>
          <w:lang w:eastAsia="ru-RU"/>
        </w:rPr>
        <w:t xml:space="preserve"> – юридическое лицо, имеющее на праве собственности Земельный участок и привлекающее денежные средства Участника и других участников долевого строительства для строительства на этом Земельном участке Жилого дома и иных объектов недвижимости на основании полученного Разрешения на строительство.</w:t>
      </w:r>
    </w:p>
    <w:p w:rsidR="00DE5563" w:rsidRPr="00DE5563" w:rsidRDefault="00DE5563" w:rsidP="00DE5563">
      <w:pPr>
        <w:numPr>
          <w:ilvl w:val="1"/>
          <w:numId w:val="7"/>
        </w:numPr>
        <w:overflowPunct w:val="0"/>
        <w:autoSpaceDE w:val="0"/>
        <w:autoSpaceDN w:val="0"/>
        <w:adjustRightInd w:val="0"/>
        <w:spacing w:after="0" w:line="240" w:lineRule="auto"/>
        <w:ind w:left="340" w:firstLine="357"/>
        <w:jc w:val="both"/>
        <w:rPr>
          <w:rFonts w:ascii="Arial Narrow" w:eastAsia="Times New Roman" w:hAnsi="Arial Narrow" w:cs="Tahoma"/>
          <w:sz w:val="24"/>
          <w:szCs w:val="24"/>
          <w:lang w:eastAsia="ru-RU"/>
        </w:rPr>
      </w:pPr>
      <w:r w:rsidRPr="00DE5563">
        <w:rPr>
          <w:rFonts w:ascii="Arial Narrow" w:eastAsia="Times New Roman" w:hAnsi="Arial Narrow" w:cs="Tahoma"/>
          <w:b/>
          <w:bCs/>
          <w:sz w:val="24"/>
          <w:szCs w:val="24"/>
          <w:lang w:eastAsia="ru-RU"/>
        </w:rPr>
        <w:t>Разрешение на строительство</w:t>
      </w:r>
      <w:r w:rsidRPr="00DE5563">
        <w:rPr>
          <w:rFonts w:ascii="Arial Narrow" w:eastAsia="Times New Roman" w:hAnsi="Arial Narrow" w:cs="Tahoma"/>
          <w:sz w:val="24"/>
          <w:szCs w:val="24"/>
          <w:lang w:eastAsia="ru-RU"/>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w:t>
      </w:r>
    </w:p>
    <w:p w:rsidR="00DE5563" w:rsidRPr="00DE5563" w:rsidRDefault="00DE5563" w:rsidP="00DE5563">
      <w:pPr>
        <w:numPr>
          <w:ilvl w:val="1"/>
          <w:numId w:val="7"/>
        </w:numPr>
        <w:overflowPunct w:val="0"/>
        <w:autoSpaceDE w:val="0"/>
        <w:autoSpaceDN w:val="0"/>
        <w:adjustRightInd w:val="0"/>
        <w:spacing w:after="0" w:line="240" w:lineRule="auto"/>
        <w:ind w:left="340" w:firstLine="357"/>
        <w:jc w:val="both"/>
        <w:rPr>
          <w:rFonts w:ascii="Arial Narrow" w:eastAsia="Times New Roman" w:hAnsi="Arial Narrow" w:cs="Tahoma"/>
          <w:sz w:val="24"/>
          <w:szCs w:val="24"/>
          <w:lang w:eastAsia="ru-RU"/>
        </w:rPr>
      </w:pPr>
      <w:r w:rsidRPr="00DE5563">
        <w:rPr>
          <w:rFonts w:ascii="Arial Narrow" w:eastAsia="Times New Roman" w:hAnsi="Arial Narrow" w:cs="Tahoma"/>
          <w:b/>
          <w:bCs/>
          <w:sz w:val="24"/>
          <w:szCs w:val="24"/>
          <w:lang w:eastAsia="ru-RU"/>
        </w:rPr>
        <w:t>Разрешение на ввод Жилого дома в эксплуатацию</w:t>
      </w:r>
      <w:r w:rsidRPr="00DE5563">
        <w:rPr>
          <w:rFonts w:ascii="Arial Narrow" w:eastAsia="Times New Roman" w:hAnsi="Arial Narrow" w:cs="Tahoma"/>
          <w:sz w:val="24"/>
          <w:szCs w:val="24"/>
          <w:lang w:eastAsia="ru-RU"/>
        </w:rP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w:t>
      </w:r>
    </w:p>
    <w:p w:rsidR="00DE5563" w:rsidRPr="00DE5563" w:rsidRDefault="00DE5563" w:rsidP="00DE5563">
      <w:pPr>
        <w:numPr>
          <w:ilvl w:val="1"/>
          <w:numId w:val="7"/>
        </w:numPr>
        <w:autoSpaceDE w:val="0"/>
        <w:autoSpaceDN w:val="0"/>
        <w:adjustRightInd w:val="0"/>
        <w:spacing w:after="0" w:line="240" w:lineRule="auto"/>
        <w:ind w:left="340" w:firstLine="357"/>
        <w:jc w:val="both"/>
        <w:rPr>
          <w:rFonts w:ascii="Arial Narrow" w:eastAsia="Times New Roman" w:hAnsi="Arial Narrow" w:cs="Tahoma"/>
          <w:sz w:val="24"/>
          <w:szCs w:val="24"/>
          <w:lang w:eastAsia="ru-RU"/>
        </w:rPr>
      </w:pPr>
      <w:bookmarkStart w:id="3" w:name="_Hlk485990710"/>
      <w:r w:rsidRPr="00DE5563">
        <w:rPr>
          <w:rFonts w:ascii="Arial Narrow" w:eastAsia="Times New Roman" w:hAnsi="Arial Narrow" w:cs="Tahoma"/>
          <w:b/>
          <w:bCs/>
          <w:sz w:val="24"/>
          <w:szCs w:val="24"/>
          <w:lang w:eastAsia="ru-RU"/>
        </w:rPr>
        <w:lastRenderedPageBreak/>
        <w:t xml:space="preserve">Проектная общая приведенная площадь Объекта </w:t>
      </w:r>
      <w:r w:rsidRPr="00DE5563">
        <w:rPr>
          <w:rFonts w:ascii="Arial Narrow" w:eastAsia="Times New Roman" w:hAnsi="Arial Narrow" w:cs="Tahoma"/>
          <w:sz w:val="24"/>
          <w:szCs w:val="24"/>
          <w:lang w:eastAsia="ru-RU"/>
        </w:rPr>
        <w:t xml:space="preserve">– сумма площадей всех частей помещения, предусмотренная проектной документацией,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при наличии - лоджий и балконов, подсчитываемых со следующими коэффициентами: для лоджий – 0,5; балконов – 0,3. </w:t>
      </w:r>
      <w:bookmarkEnd w:id="3"/>
    </w:p>
    <w:p w:rsidR="00DE5563" w:rsidRPr="00DE5563" w:rsidRDefault="00DE5563" w:rsidP="00DE5563">
      <w:pPr>
        <w:autoSpaceDE w:val="0"/>
        <w:autoSpaceDN w:val="0"/>
        <w:adjustRightInd w:val="0"/>
        <w:spacing w:after="0" w:line="240" w:lineRule="auto"/>
        <w:ind w:left="340" w:firstLine="35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Определенная настоящим пунктом Проектная общая приведенная площадь Объекта применяется Сторонами исключительно для расчета цены Договора и может не совпадать с Общей площадью Объекта. </w:t>
      </w:r>
    </w:p>
    <w:p w:rsidR="00DE5563" w:rsidRPr="00DE5563" w:rsidRDefault="00DE5563" w:rsidP="00DE5563">
      <w:pPr>
        <w:numPr>
          <w:ilvl w:val="1"/>
          <w:numId w:val="7"/>
        </w:numPr>
        <w:autoSpaceDE w:val="0"/>
        <w:autoSpaceDN w:val="0"/>
        <w:adjustRightInd w:val="0"/>
        <w:spacing w:after="0" w:line="240" w:lineRule="auto"/>
        <w:ind w:left="340" w:firstLine="357"/>
        <w:jc w:val="both"/>
        <w:rPr>
          <w:rFonts w:ascii="Arial Narrow" w:eastAsia="Times New Roman" w:hAnsi="Arial Narrow" w:cs="Tahoma"/>
          <w:sz w:val="24"/>
          <w:szCs w:val="24"/>
          <w:lang w:eastAsia="ru-RU"/>
        </w:rPr>
      </w:pPr>
      <w:r w:rsidRPr="00DE5563">
        <w:rPr>
          <w:rFonts w:ascii="Arial Narrow" w:eastAsia="Times New Roman" w:hAnsi="Arial Narrow" w:cs="Tahoma"/>
          <w:b/>
          <w:bCs/>
          <w:sz w:val="24"/>
          <w:szCs w:val="24"/>
          <w:lang w:eastAsia="ru-RU"/>
        </w:rPr>
        <w:t>Общая приведенная площадь Объекта</w:t>
      </w:r>
      <w:r w:rsidRPr="00DE5563">
        <w:rPr>
          <w:rFonts w:ascii="Arial Narrow" w:eastAsia="Times New Roman" w:hAnsi="Arial Narrow" w:cs="Tahoma"/>
          <w:sz w:val="24"/>
          <w:szCs w:val="24"/>
          <w:lang w:eastAsia="ru-RU"/>
        </w:rPr>
        <w:t xml:space="preserve"> – сумма площадей всех частей помещения (Объекта), определенная по результатам кадастровых работ в отношении Объекта (далее по тексту – «</w:t>
      </w:r>
      <w:r w:rsidRPr="00DE5563">
        <w:rPr>
          <w:rFonts w:ascii="Arial Narrow" w:eastAsia="Times New Roman" w:hAnsi="Arial Narrow" w:cs="Tahoma"/>
          <w:b/>
          <w:sz w:val="24"/>
          <w:szCs w:val="24"/>
          <w:lang w:eastAsia="ru-RU"/>
        </w:rPr>
        <w:t>обмеры</w:t>
      </w:r>
      <w:r w:rsidRPr="00DE5563">
        <w:rPr>
          <w:rFonts w:ascii="Arial Narrow" w:eastAsia="Times New Roman" w:hAnsi="Arial Narrow" w:cs="Tahoma"/>
          <w:sz w:val="24"/>
          <w:szCs w:val="24"/>
          <w:lang w:eastAsia="ru-RU"/>
        </w:rPr>
        <w:t>»), произведенных по заказу Застройщика, включая площади помещений вспомогательного использования, предназначенных для удовлетворения гражданами личных, семейных, домашних и иных нужд, не связанных с осуществлением предпринимательской деятельности, а также при наличии - лоджий и балконов, подсчитываемых со следующими коэффициентами: для лоджий – 0,5; балконов – 0,3.</w:t>
      </w:r>
    </w:p>
    <w:p w:rsidR="00DE5563" w:rsidRPr="00DE5563" w:rsidRDefault="00DE5563" w:rsidP="00DE5563">
      <w:pPr>
        <w:overflowPunct w:val="0"/>
        <w:autoSpaceDE w:val="0"/>
        <w:autoSpaceDN w:val="0"/>
        <w:adjustRightInd w:val="0"/>
        <w:spacing w:after="0" w:line="240" w:lineRule="auto"/>
        <w:ind w:left="340" w:firstLine="35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 Определенная настоящим пунктом Общая приведенная площадь Объекта, с учетом площадей помещений вспомогательного использования, а также лоджий и балконов, применяется Сторонами исключительно для дополнительного уточнения цены Договора согласно условиям настоящего Договора и может не совпадать с Проектной общей приведенной площадью Объекта.</w:t>
      </w:r>
    </w:p>
    <w:p w:rsidR="00DE5563" w:rsidRPr="00DE5563" w:rsidRDefault="00DE5563" w:rsidP="00DE5563">
      <w:pPr>
        <w:overflowPunct w:val="0"/>
        <w:autoSpaceDE w:val="0"/>
        <w:autoSpaceDN w:val="0"/>
        <w:adjustRightInd w:val="0"/>
        <w:spacing w:after="0" w:line="240" w:lineRule="auto"/>
        <w:ind w:left="340" w:firstLine="35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1.12. </w:t>
      </w:r>
      <w:r w:rsidRPr="00DE5563">
        <w:rPr>
          <w:rFonts w:ascii="Arial Narrow" w:eastAsia="Times New Roman" w:hAnsi="Arial Narrow" w:cs="Tahoma"/>
          <w:b/>
          <w:sz w:val="24"/>
          <w:szCs w:val="24"/>
          <w:lang w:eastAsia="ru-RU"/>
        </w:rPr>
        <w:t>Общая площадь Объекта</w:t>
      </w:r>
      <w:r w:rsidRPr="00DE5563">
        <w:rPr>
          <w:rFonts w:ascii="Arial Narrow" w:eastAsia="Times New Roman" w:hAnsi="Arial Narrow" w:cs="Tahoma"/>
          <w:sz w:val="24"/>
          <w:szCs w:val="24"/>
          <w:lang w:eastAsia="ru-RU"/>
        </w:rPr>
        <w:t xml:space="preserve"> - общая площадь жилого помещения, состоящая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Проектная Общая площадь Объекта на дату подписания Договора определяется Приложением № 1 к настоящему Договору. Фактическая Общая площадь Объекта уточняется по результатам обмеров.</w:t>
      </w:r>
    </w:p>
    <w:p w:rsidR="00DE5563" w:rsidRPr="00DE5563" w:rsidRDefault="00DE5563" w:rsidP="00DE5563">
      <w:pPr>
        <w:spacing w:after="0" w:line="240" w:lineRule="auto"/>
        <w:ind w:left="340" w:firstLine="357"/>
        <w:jc w:val="both"/>
        <w:rPr>
          <w:rFonts w:ascii="Arial Narrow" w:eastAsia="Times New Roman" w:hAnsi="Arial Narrow" w:cs="Tahoma"/>
          <w:noProof/>
          <w:sz w:val="24"/>
          <w:szCs w:val="24"/>
          <w:lang w:eastAsia="ru-RU"/>
        </w:rPr>
      </w:pPr>
      <w:r w:rsidRPr="00871427">
        <w:rPr>
          <w:rFonts w:ascii="Arial Narrow" w:eastAsia="Times New Roman" w:hAnsi="Arial Narrow" w:cs="Tahoma"/>
          <w:noProof/>
          <w:sz w:val="24"/>
          <w:szCs w:val="24"/>
          <w:lang w:eastAsia="ru-RU"/>
        </w:rPr>
        <w:t>1.13.</w:t>
      </w:r>
      <w:r w:rsidRPr="00DE5563">
        <w:rPr>
          <w:rFonts w:ascii="Arial Narrow" w:eastAsia="Times New Roman" w:hAnsi="Arial Narrow" w:cs="Tahoma"/>
          <w:b/>
          <w:noProof/>
          <w:sz w:val="24"/>
          <w:szCs w:val="24"/>
          <w:lang w:eastAsia="ru-RU"/>
        </w:rPr>
        <w:t xml:space="preserve"> Сведения об уполномоченном банке (эскроу-агент) по настоящему Договору</w:t>
      </w:r>
      <w:r w:rsidRPr="00DE5563">
        <w:rPr>
          <w:rFonts w:ascii="Arial Narrow" w:eastAsia="Times New Roman" w:hAnsi="Arial Narrow" w:cs="Tahoma"/>
          <w:noProof/>
          <w:sz w:val="24"/>
          <w:szCs w:val="24"/>
          <w:lang w:eastAsia="ru-RU"/>
        </w:rPr>
        <w:t>:</w:t>
      </w:r>
    </w:p>
    <w:p w:rsidR="00DE5563" w:rsidRPr="00DE5563" w:rsidRDefault="00DE5563" w:rsidP="00DE5563">
      <w:pPr>
        <w:overflowPunct w:val="0"/>
        <w:autoSpaceDE w:val="0"/>
        <w:autoSpaceDN w:val="0"/>
        <w:adjustRightInd w:val="0"/>
        <w:spacing w:after="0" w:line="240" w:lineRule="auto"/>
        <w:ind w:left="340" w:firstLine="357"/>
        <w:jc w:val="both"/>
        <w:rPr>
          <w:rFonts w:ascii="Arial Narrow" w:eastAsia="Times New Roman" w:hAnsi="Arial Narrow" w:cs="Tahoma"/>
          <w:noProof/>
          <w:sz w:val="24"/>
          <w:szCs w:val="24"/>
          <w:lang w:eastAsia="ru-RU"/>
        </w:rPr>
      </w:pPr>
      <w:r w:rsidRPr="00DE5563">
        <w:rPr>
          <w:rFonts w:ascii="Arial Narrow" w:eastAsia="Times New Roman" w:hAnsi="Arial Narrow" w:cs="Tahoma"/>
          <w:noProof/>
          <w:sz w:val="24"/>
          <w:szCs w:val="24"/>
          <w:lang w:eastAsia="ru-RU"/>
        </w:rPr>
        <w:t>Полное наименование (фирменное наименование): Публичное акционерное общество «Сбербанк»</w:t>
      </w:r>
    </w:p>
    <w:p w:rsidR="00DE5563" w:rsidRPr="00DE5563" w:rsidRDefault="00DE5563" w:rsidP="00DE5563">
      <w:pPr>
        <w:overflowPunct w:val="0"/>
        <w:autoSpaceDE w:val="0"/>
        <w:autoSpaceDN w:val="0"/>
        <w:adjustRightInd w:val="0"/>
        <w:spacing w:after="0" w:line="240" w:lineRule="auto"/>
        <w:ind w:left="340" w:firstLine="357"/>
        <w:jc w:val="both"/>
        <w:rPr>
          <w:rFonts w:ascii="Arial Narrow" w:eastAsia="Times New Roman" w:hAnsi="Arial Narrow" w:cs="Tahoma"/>
          <w:noProof/>
          <w:sz w:val="24"/>
          <w:szCs w:val="24"/>
          <w:lang w:eastAsia="ru-RU"/>
        </w:rPr>
      </w:pPr>
      <w:r w:rsidRPr="00DE5563">
        <w:rPr>
          <w:rFonts w:ascii="Arial Narrow" w:eastAsia="Times New Roman" w:hAnsi="Arial Narrow" w:cs="Tahoma"/>
          <w:noProof/>
          <w:sz w:val="24"/>
          <w:szCs w:val="24"/>
          <w:lang w:eastAsia="ru-RU"/>
        </w:rPr>
        <w:t>Сокращенное наименование: ПАО «Сбербанк».</w:t>
      </w:r>
    </w:p>
    <w:p w:rsidR="00DE5563" w:rsidRPr="00DE5563" w:rsidRDefault="00DE5563" w:rsidP="00DE5563">
      <w:pPr>
        <w:overflowPunct w:val="0"/>
        <w:autoSpaceDE w:val="0"/>
        <w:autoSpaceDN w:val="0"/>
        <w:adjustRightInd w:val="0"/>
        <w:spacing w:after="0" w:line="240" w:lineRule="auto"/>
        <w:ind w:left="340" w:firstLine="357"/>
        <w:jc w:val="both"/>
        <w:rPr>
          <w:rFonts w:ascii="Arial Narrow" w:eastAsia="Times New Roman" w:hAnsi="Arial Narrow" w:cs="Tahoma"/>
          <w:noProof/>
          <w:sz w:val="24"/>
          <w:szCs w:val="24"/>
          <w:lang w:eastAsia="ru-RU"/>
        </w:rPr>
      </w:pPr>
      <w:r w:rsidRPr="00DE5563">
        <w:rPr>
          <w:rFonts w:ascii="Arial Narrow" w:eastAsia="Times New Roman" w:hAnsi="Arial Narrow" w:cs="Tahoma"/>
          <w:noProof/>
          <w:sz w:val="24"/>
          <w:szCs w:val="24"/>
          <w:lang w:eastAsia="ru-RU"/>
        </w:rPr>
        <w:t>ИНН 7707083893/ ОГРН 1027700132195</w:t>
      </w:r>
    </w:p>
    <w:p w:rsidR="00DE5563" w:rsidRPr="00DE5563" w:rsidRDefault="00DE5563" w:rsidP="00DE5563">
      <w:pPr>
        <w:overflowPunct w:val="0"/>
        <w:autoSpaceDE w:val="0"/>
        <w:autoSpaceDN w:val="0"/>
        <w:adjustRightInd w:val="0"/>
        <w:spacing w:after="0" w:line="240" w:lineRule="auto"/>
        <w:ind w:left="340" w:firstLine="357"/>
        <w:jc w:val="both"/>
        <w:rPr>
          <w:rFonts w:ascii="Arial Narrow" w:eastAsia="Times New Roman" w:hAnsi="Arial Narrow" w:cs="Tahoma"/>
          <w:noProof/>
          <w:sz w:val="24"/>
          <w:szCs w:val="24"/>
          <w:lang w:eastAsia="ru-RU"/>
        </w:rPr>
      </w:pPr>
      <w:r w:rsidRPr="00DE5563">
        <w:rPr>
          <w:rFonts w:ascii="Arial Narrow" w:eastAsia="Times New Roman" w:hAnsi="Arial Narrow" w:cs="Tahoma"/>
          <w:noProof/>
          <w:sz w:val="24"/>
          <w:szCs w:val="24"/>
          <w:lang w:eastAsia="ru-RU"/>
        </w:rPr>
        <w:t>Место нахождения (адрес): 117997, г. Москва, ул. Вавилова, д. 19</w:t>
      </w:r>
    </w:p>
    <w:p w:rsidR="00DE5563" w:rsidRPr="00DE5563" w:rsidRDefault="00DE5563" w:rsidP="00DE5563">
      <w:pPr>
        <w:overflowPunct w:val="0"/>
        <w:autoSpaceDE w:val="0"/>
        <w:autoSpaceDN w:val="0"/>
        <w:adjustRightInd w:val="0"/>
        <w:spacing w:after="0" w:line="240" w:lineRule="auto"/>
        <w:ind w:left="340" w:firstLine="357"/>
        <w:jc w:val="both"/>
        <w:rPr>
          <w:rFonts w:ascii="Arial Narrow" w:eastAsia="Times New Roman" w:hAnsi="Arial Narrow" w:cs="Tahoma"/>
          <w:noProof/>
          <w:sz w:val="24"/>
          <w:szCs w:val="24"/>
          <w:lang w:eastAsia="ru-RU"/>
        </w:rPr>
      </w:pPr>
      <w:r w:rsidRPr="00DE5563">
        <w:rPr>
          <w:rFonts w:ascii="Arial Narrow" w:eastAsia="Times New Roman" w:hAnsi="Arial Narrow" w:cs="Tahoma"/>
          <w:noProof/>
          <w:sz w:val="24"/>
          <w:szCs w:val="24"/>
          <w:lang w:eastAsia="ru-RU"/>
        </w:rPr>
        <w:t>Адрес электронной почты: Escrow_Sberbank@sberbank.ru</w:t>
      </w:r>
    </w:p>
    <w:p w:rsidR="00DE5563" w:rsidRDefault="00DE5563" w:rsidP="00DE5563">
      <w:pPr>
        <w:overflowPunct w:val="0"/>
        <w:autoSpaceDE w:val="0"/>
        <w:autoSpaceDN w:val="0"/>
        <w:adjustRightInd w:val="0"/>
        <w:spacing w:after="0" w:line="240" w:lineRule="auto"/>
        <w:ind w:left="340" w:firstLine="357"/>
        <w:jc w:val="both"/>
        <w:rPr>
          <w:rFonts w:ascii="Arial Narrow" w:eastAsia="Times New Roman" w:hAnsi="Arial Narrow" w:cs="Tahoma"/>
          <w:noProof/>
          <w:sz w:val="24"/>
          <w:szCs w:val="24"/>
          <w:lang w:eastAsia="ru-RU"/>
        </w:rPr>
      </w:pPr>
      <w:r w:rsidRPr="00DE5563">
        <w:rPr>
          <w:rFonts w:ascii="Arial Narrow" w:eastAsia="Times New Roman" w:hAnsi="Arial Narrow" w:cs="Tahoma"/>
          <w:noProof/>
          <w:sz w:val="24"/>
          <w:szCs w:val="24"/>
          <w:lang w:eastAsia="ru-RU"/>
        </w:rPr>
        <w:t>Телефон банка: 900 – для мобильных, 8 (800) 555 55 50 – для мобильных и городских.</w:t>
      </w:r>
    </w:p>
    <w:p w:rsidR="00DE5563" w:rsidRPr="00DE5563" w:rsidRDefault="00DE5563" w:rsidP="00DE5563">
      <w:pPr>
        <w:overflowPunct w:val="0"/>
        <w:autoSpaceDE w:val="0"/>
        <w:autoSpaceDN w:val="0"/>
        <w:adjustRightInd w:val="0"/>
        <w:spacing w:after="0" w:line="240" w:lineRule="auto"/>
        <w:ind w:left="340" w:firstLine="357"/>
        <w:jc w:val="both"/>
        <w:rPr>
          <w:rFonts w:ascii="Arial Narrow" w:eastAsia="Times New Roman" w:hAnsi="Arial Narrow" w:cs="Tahoma"/>
          <w:sz w:val="24"/>
          <w:szCs w:val="24"/>
          <w:lang w:eastAsia="ru-RU"/>
        </w:rPr>
      </w:pPr>
    </w:p>
    <w:p w:rsidR="00DE5563" w:rsidRPr="00DE5563" w:rsidRDefault="00DE5563" w:rsidP="00DE5563">
      <w:pPr>
        <w:numPr>
          <w:ilvl w:val="0"/>
          <w:numId w:val="5"/>
        </w:numPr>
        <w:overflowPunct w:val="0"/>
        <w:autoSpaceDE w:val="0"/>
        <w:autoSpaceDN w:val="0"/>
        <w:adjustRightInd w:val="0"/>
        <w:spacing w:after="0" w:line="240" w:lineRule="auto"/>
        <w:ind w:left="340" w:firstLine="357"/>
        <w:jc w:val="center"/>
        <w:rPr>
          <w:rFonts w:ascii="Arial Narrow" w:eastAsia="Times New Roman" w:hAnsi="Arial Narrow" w:cs="Tahoma"/>
          <w:b/>
          <w:bCs/>
          <w:spacing w:val="20"/>
          <w:sz w:val="24"/>
          <w:szCs w:val="24"/>
          <w:lang w:eastAsia="ru-RU"/>
        </w:rPr>
      </w:pPr>
      <w:r w:rsidRPr="00DE5563">
        <w:rPr>
          <w:rFonts w:ascii="Arial Narrow" w:eastAsia="Times New Roman" w:hAnsi="Arial Narrow" w:cs="Tahoma"/>
          <w:b/>
          <w:bCs/>
          <w:spacing w:val="20"/>
          <w:sz w:val="24"/>
          <w:szCs w:val="24"/>
          <w:lang w:eastAsia="ru-RU"/>
        </w:rPr>
        <w:t xml:space="preserve">ОСНОВАНИЯ ЗАКЛЮЧЕНИЯ ДОГОВОРА И ПРИВЛЕЧЕНИЯ </w:t>
      </w:r>
    </w:p>
    <w:p w:rsidR="00DE5563" w:rsidRPr="00DE5563" w:rsidRDefault="00DE5563" w:rsidP="00DE5563">
      <w:pPr>
        <w:overflowPunct w:val="0"/>
        <w:autoSpaceDE w:val="0"/>
        <w:autoSpaceDN w:val="0"/>
        <w:adjustRightInd w:val="0"/>
        <w:spacing w:after="0" w:line="240" w:lineRule="auto"/>
        <w:ind w:left="340" w:firstLine="357"/>
        <w:jc w:val="center"/>
        <w:rPr>
          <w:rFonts w:ascii="Arial Narrow" w:eastAsia="Times New Roman" w:hAnsi="Arial Narrow" w:cs="Tahoma"/>
          <w:b/>
          <w:bCs/>
          <w:spacing w:val="20"/>
          <w:sz w:val="24"/>
          <w:szCs w:val="24"/>
          <w:lang w:eastAsia="ru-RU"/>
        </w:rPr>
      </w:pPr>
      <w:r w:rsidRPr="00DE5563">
        <w:rPr>
          <w:rFonts w:ascii="Arial Narrow" w:eastAsia="Times New Roman" w:hAnsi="Arial Narrow" w:cs="Tahoma"/>
          <w:b/>
          <w:bCs/>
          <w:spacing w:val="20"/>
          <w:sz w:val="24"/>
          <w:szCs w:val="24"/>
          <w:lang w:eastAsia="ru-RU"/>
        </w:rPr>
        <w:t>ДЕНЕЖНЫХ СРЕДСТВ УЧАСТНИКА</w:t>
      </w:r>
    </w:p>
    <w:p w:rsidR="00DE5563" w:rsidRPr="00DE5563" w:rsidRDefault="00DE5563" w:rsidP="00DE5563">
      <w:pPr>
        <w:numPr>
          <w:ilvl w:val="1"/>
          <w:numId w:val="1"/>
        </w:numPr>
        <w:tabs>
          <w:tab w:val="left" w:pos="567"/>
          <w:tab w:val="num" w:pos="1134"/>
        </w:tabs>
        <w:overflowPunct w:val="0"/>
        <w:autoSpaceDE w:val="0"/>
        <w:autoSpaceDN w:val="0"/>
        <w:adjustRightInd w:val="0"/>
        <w:spacing w:after="0" w:line="240" w:lineRule="auto"/>
        <w:ind w:left="340" w:firstLine="35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sidRPr="00DE5563">
        <w:rPr>
          <w:rFonts w:ascii="Arial Narrow" w:eastAsia="Times New Roman" w:hAnsi="Arial Narrow" w:cs="Tahoma"/>
          <w:b/>
          <w:sz w:val="24"/>
          <w:szCs w:val="24"/>
          <w:lang w:eastAsia="ru-RU"/>
        </w:rPr>
        <w:t>Закон о Долевом Участии</w:t>
      </w:r>
      <w:r w:rsidRPr="00DE5563">
        <w:rPr>
          <w:rFonts w:ascii="Arial Narrow" w:eastAsia="Times New Roman" w:hAnsi="Arial Narrow" w:cs="Tahoma"/>
          <w:sz w:val="24"/>
          <w:szCs w:val="24"/>
          <w:lang w:eastAsia="ru-RU"/>
        </w:rPr>
        <w:t>»).</w:t>
      </w:r>
    </w:p>
    <w:p w:rsidR="00DE5563" w:rsidRPr="00DE5563" w:rsidRDefault="00DE5563" w:rsidP="00DE5563">
      <w:pPr>
        <w:numPr>
          <w:ilvl w:val="1"/>
          <w:numId w:val="1"/>
        </w:numPr>
        <w:tabs>
          <w:tab w:val="num" w:pos="1134"/>
        </w:tabs>
        <w:overflowPunct w:val="0"/>
        <w:autoSpaceDE w:val="0"/>
        <w:autoSpaceDN w:val="0"/>
        <w:adjustRightInd w:val="0"/>
        <w:spacing w:after="0" w:line="240" w:lineRule="auto"/>
        <w:ind w:left="340" w:firstLine="35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Настоящий Договор подлежит государственной регистрации в органе, осуществляющем государственный кадастровый учет и государственную регистрацию прав (далее по тексту – «Орган регистрации прав»).</w:t>
      </w:r>
    </w:p>
    <w:p w:rsidR="00DE5563" w:rsidRPr="00DE5563" w:rsidRDefault="00DE5563" w:rsidP="00DE5563">
      <w:pPr>
        <w:numPr>
          <w:ilvl w:val="1"/>
          <w:numId w:val="1"/>
        </w:numPr>
        <w:tabs>
          <w:tab w:val="left" w:pos="567"/>
          <w:tab w:val="num" w:pos="1134"/>
        </w:tabs>
        <w:overflowPunct w:val="0"/>
        <w:autoSpaceDE w:val="0"/>
        <w:autoSpaceDN w:val="0"/>
        <w:adjustRightInd w:val="0"/>
        <w:spacing w:after="0" w:line="240" w:lineRule="auto"/>
        <w:ind w:left="340" w:firstLine="35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В соответствии со ст. 3 Закона о Долевом Участии Застройщик вправе привлекать денежные средства Участника на основании:</w:t>
      </w:r>
    </w:p>
    <w:p w:rsidR="00DE5563" w:rsidRPr="00DE5563" w:rsidRDefault="00DE5563" w:rsidP="00DE5563">
      <w:pPr>
        <w:numPr>
          <w:ilvl w:val="2"/>
          <w:numId w:val="1"/>
        </w:numPr>
        <w:tabs>
          <w:tab w:val="left" w:pos="567"/>
          <w:tab w:val="num" w:pos="1134"/>
        </w:tabs>
        <w:overflowPunct w:val="0"/>
        <w:autoSpaceDE w:val="0"/>
        <w:autoSpaceDN w:val="0"/>
        <w:adjustRightInd w:val="0"/>
        <w:spacing w:after="0" w:line="240" w:lineRule="auto"/>
        <w:ind w:left="340" w:firstLine="35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Настоящего Договора, так как Застройщик удовлетворяет требованиям, указанным в части 2 указанной статьи.</w:t>
      </w:r>
    </w:p>
    <w:p w:rsidR="00DE5563" w:rsidRPr="00DE5563" w:rsidRDefault="00DE5563" w:rsidP="00DE5563">
      <w:pPr>
        <w:numPr>
          <w:ilvl w:val="2"/>
          <w:numId w:val="1"/>
        </w:numPr>
        <w:tabs>
          <w:tab w:val="num" w:pos="1560"/>
        </w:tabs>
        <w:overflowPunct w:val="0"/>
        <w:autoSpaceDE w:val="0"/>
        <w:autoSpaceDN w:val="0"/>
        <w:adjustRightInd w:val="0"/>
        <w:spacing w:after="0" w:line="240" w:lineRule="auto"/>
        <w:ind w:left="340" w:firstLine="35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Разрешения на строительство № </w:t>
      </w:r>
      <w:bookmarkStart w:id="4" w:name="OLE_LINK118"/>
      <w:bookmarkStart w:id="5" w:name="OLE_LINK119"/>
      <w:r w:rsidRPr="00DE5563">
        <w:rPr>
          <w:rFonts w:ascii="Arial Narrow" w:eastAsia="Times New Roman" w:hAnsi="Arial Narrow" w:cs="Tahoma"/>
          <w:sz w:val="24"/>
          <w:szCs w:val="24"/>
          <w:lang w:eastAsia="ru-RU"/>
        </w:rPr>
        <w:t xml:space="preserve">66-41-23-2024 от 01.02.2024 г., выданного </w:t>
      </w:r>
      <w:bookmarkEnd w:id="4"/>
      <w:bookmarkEnd w:id="5"/>
      <w:r w:rsidRPr="00DE5563">
        <w:rPr>
          <w:rFonts w:ascii="Arial Narrow" w:eastAsia="Times New Roman" w:hAnsi="Arial Narrow" w:cs="Tahoma"/>
          <w:sz w:val="24"/>
          <w:szCs w:val="24"/>
          <w:lang w:eastAsia="ru-RU"/>
        </w:rPr>
        <w:t>Администрацией города Екатеринбург</w:t>
      </w:r>
      <w:r w:rsidRPr="00DE5563" w:rsidDel="00501FCD">
        <w:rPr>
          <w:rFonts w:ascii="Arial Narrow" w:eastAsia="Times New Roman" w:hAnsi="Arial Narrow" w:cs="Tahoma"/>
          <w:sz w:val="24"/>
          <w:szCs w:val="24"/>
          <w:lang w:eastAsia="ru-RU"/>
        </w:rPr>
        <w:t>.</w:t>
      </w:r>
    </w:p>
    <w:p w:rsidR="00DE5563" w:rsidRPr="00DE5563" w:rsidRDefault="00DE5563" w:rsidP="00DE5563">
      <w:pPr>
        <w:widowControl w:val="0"/>
        <w:numPr>
          <w:ilvl w:val="2"/>
          <w:numId w:val="1"/>
        </w:numPr>
        <w:tabs>
          <w:tab w:val="num" w:pos="710"/>
        </w:tabs>
        <w:overflowPunct w:val="0"/>
        <w:autoSpaceDE w:val="0"/>
        <w:autoSpaceDN w:val="0"/>
        <w:adjustRightInd w:val="0"/>
        <w:spacing w:after="0" w:line="240" w:lineRule="auto"/>
        <w:ind w:left="340" w:firstLine="35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Внесения Органом регистрации прав в Единый государственный реестр недвижимости записи о государственной регистрации № 66:41:0313010:19997-66/199/202</w:t>
      </w:r>
      <w:r>
        <w:rPr>
          <w:rFonts w:ascii="Arial Narrow" w:eastAsia="Times New Roman" w:hAnsi="Arial Narrow" w:cs="Tahoma"/>
          <w:sz w:val="24"/>
          <w:szCs w:val="24"/>
          <w:lang w:eastAsia="ru-RU"/>
        </w:rPr>
        <w:t>4</w:t>
      </w:r>
      <w:r w:rsidRPr="00DE5563">
        <w:rPr>
          <w:rFonts w:ascii="Arial Narrow" w:eastAsia="Times New Roman" w:hAnsi="Arial Narrow" w:cs="Tahoma"/>
          <w:sz w:val="24"/>
          <w:szCs w:val="24"/>
          <w:lang w:eastAsia="ru-RU"/>
        </w:rPr>
        <w:t>-</w:t>
      </w:r>
      <w:r>
        <w:rPr>
          <w:rFonts w:ascii="Arial Narrow" w:eastAsia="Times New Roman" w:hAnsi="Arial Narrow" w:cs="Tahoma"/>
          <w:sz w:val="24"/>
          <w:szCs w:val="24"/>
          <w:lang w:eastAsia="ru-RU"/>
        </w:rPr>
        <w:t>7</w:t>
      </w:r>
      <w:r w:rsidRPr="00DE5563">
        <w:rPr>
          <w:rFonts w:ascii="Arial Narrow" w:eastAsia="Times New Roman" w:hAnsi="Arial Narrow" w:cs="Tahoma"/>
          <w:sz w:val="24"/>
          <w:szCs w:val="24"/>
          <w:lang w:eastAsia="ru-RU"/>
        </w:rPr>
        <w:t xml:space="preserve"> от </w:t>
      </w:r>
      <w:r>
        <w:rPr>
          <w:rFonts w:ascii="Arial Narrow" w:eastAsia="Times New Roman" w:hAnsi="Arial Narrow" w:cs="Tahoma"/>
          <w:sz w:val="24"/>
          <w:szCs w:val="24"/>
          <w:lang w:eastAsia="ru-RU"/>
        </w:rPr>
        <w:t>18.04.2024</w:t>
      </w:r>
      <w:r w:rsidRPr="00DE5563">
        <w:rPr>
          <w:rFonts w:ascii="Arial Narrow" w:eastAsia="Times New Roman" w:hAnsi="Arial Narrow" w:cs="Tahoma"/>
          <w:sz w:val="24"/>
          <w:szCs w:val="24"/>
          <w:lang w:eastAsia="ru-RU"/>
        </w:rPr>
        <w:t xml:space="preserve"> г. Застройщиком права собственности на Земельный участок.</w:t>
      </w:r>
    </w:p>
    <w:p w:rsidR="00DE5563" w:rsidRPr="00D0045A" w:rsidRDefault="00DE5563" w:rsidP="00DE5563">
      <w:pPr>
        <w:numPr>
          <w:ilvl w:val="2"/>
          <w:numId w:val="1"/>
        </w:numPr>
        <w:tabs>
          <w:tab w:val="left" w:pos="567"/>
          <w:tab w:val="num" w:pos="710"/>
        </w:tabs>
        <w:overflowPunct w:val="0"/>
        <w:autoSpaceDE w:val="0"/>
        <w:autoSpaceDN w:val="0"/>
        <w:adjustRightInd w:val="0"/>
        <w:spacing w:after="0" w:line="240" w:lineRule="auto"/>
        <w:ind w:left="340" w:firstLine="357"/>
        <w:jc w:val="both"/>
        <w:rPr>
          <w:rFonts w:ascii="Arial Narrow" w:eastAsia="Times New Roman" w:hAnsi="Arial Narrow" w:cs="Tahoma"/>
          <w:color w:val="000000" w:themeColor="text1"/>
          <w:sz w:val="24"/>
          <w:szCs w:val="24"/>
          <w:u w:val="single"/>
          <w:lang w:eastAsia="ru-RU"/>
        </w:rPr>
      </w:pPr>
      <w:r w:rsidRPr="00DE5563">
        <w:rPr>
          <w:rFonts w:ascii="Arial Narrow" w:eastAsia="Times New Roman" w:hAnsi="Arial Narrow" w:cs="Tahoma"/>
          <w:color w:val="000000" w:themeColor="text1"/>
          <w:sz w:val="24"/>
          <w:szCs w:val="24"/>
          <w:lang w:eastAsia="ru-RU"/>
        </w:rPr>
        <w:t xml:space="preserve">Опубликования, размещения в единой информационной системе жилищного строительства (ЕИСЖС) проектной декларации по </w:t>
      </w:r>
      <w:r w:rsidRPr="00D0045A">
        <w:rPr>
          <w:rFonts w:ascii="Arial Narrow" w:eastAsia="Times New Roman" w:hAnsi="Arial Narrow" w:cs="Tahoma"/>
          <w:color w:val="000000" w:themeColor="text1"/>
          <w:sz w:val="24"/>
          <w:szCs w:val="24"/>
          <w:lang w:eastAsia="ru-RU"/>
        </w:rPr>
        <w:t xml:space="preserve">электронному адресу </w:t>
      </w:r>
      <w:hyperlink r:id="rId5" w:history="1">
        <w:r w:rsidRPr="00D0045A">
          <w:rPr>
            <w:rFonts w:ascii="Arial Narrow" w:eastAsia="Calibri" w:hAnsi="Arial Narrow" w:cs="Tahoma"/>
            <w:color w:val="0000FF"/>
            <w:sz w:val="24"/>
            <w:szCs w:val="24"/>
            <w:u w:val="single"/>
          </w:rPr>
          <w:t>https://наш.дом.рф</w:t>
        </w:r>
      </w:hyperlink>
      <w:r w:rsidRPr="00D0045A">
        <w:rPr>
          <w:rFonts w:ascii="Arial Narrow" w:eastAsia="Times New Roman" w:hAnsi="Arial Narrow" w:cs="Tahoma"/>
          <w:color w:val="000000" w:themeColor="text1"/>
          <w:sz w:val="24"/>
          <w:szCs w:val="24"/>
          <w:lang w:eastAsia="ru-RU"/>
        </w:rPr>
        <w:t xml:space="preserve"> (</w:t>
      </w:r>
      <w:r w:rsidRPr="00D0045A">
        <w:rPr>
          <w:rFonts w:ascii="Arial Narrow" w:eastAsia="Times New Roman" w:hAnsi="Arial Narrow" w:cs="Tahoma"/>
          <w:color w:val="000000" w:themeColor="text1"/>
          <w:sz w:val="24"/>
          <w:szCs w:val="24"/>
          <w:lang w:val="en-US" w:eastAsia="ru-RU"/>
        </w:rPr>
        <w:t>ID</w:t>
      </w:r>
      <w:r w:rsidRPr="00D0045A">
        <w:rPr>
          <w:rFonts w:ascii="Arial Narrow" w:eastAsia="Times New Roman" w:hAnsi="Arial Narrow" w:cs="Tahoma"/>
          <w:color w:val="000000" w:themeColor="text1"/>
          <w:sz w:val="24"/>
          <w:szCs w:val="24"/>
          <w:lang w:eastAsia="ru-RU"/>
        </w:rPr>
        <w:t xml:space="preserve"> </w:t>
      </w:r>
      <w:r w:rsidR="00D0045A" w:rsidRPr="00D0045A">
        <w:rPr>
          <w:rFonts w:ascii="Arial Narrow" w:eastAsia="Times New Roman" w:hAnsi="Arial Narrow" w:cs="Tahoma"/>
          <w:color w:val="000000" w:themeColor="text1"/>
          <w:sz w:val="24"/>
          <w:szCs w:val="24"/>
          <w:lang w:eastAsia="ru-RU"/>
        </w:rPr>
        <w:t>59640</w:t>
      </w:r>
      <w:r w:rsidRPr="00D0045A">
        <w:rPr>
          <w:rFonts w:ascii="Arial Narrow" w:eastAsia="Times New Roman" w:hAnsi="Arial Narrow" w:cs="Tahoma"/>
          <w:color w:val="000000" w:themeColor="text1"/>
          <w:sz w:val="24"/>
          <w:szCs w:val="24"/>
          <w:lang w:eastAsia="ru-RU"/>
        </w:rPr>
        <w:t>).</w:t>
      </w:r>
    </w:p>
    <w:p w:rsidR="00DE5563" w:rsidRPr="00DE5563" w:rsidRDefault="00DE5563" w:rsidP="00DE5563">
      <w:pPr>
        <w:numPr>
          <w:ilvl w:val="1"/>
          <w:numId w:val="1"/>
        </w:numPr>
        <w:tabs>
          <w:tab w:val="clear" w:pos="720"/>
          <w:tab w:val="left" w:pos="567"/>
          <w:tab w:val="num" w:pos="710"/>
          <w:tab w:val="num" w:pos="1134"/>
        </w:tabs>
        <w:overflowPunct w:val="0"/>
        <w:autoSpaceDE w:val="0"/>
        <w:autoSpaceDN w:val="0"/>
        <w:adjustRightInd w:val="0"/>
        <w:spacing w:after="0" w:line="240" w:lineRule="auto"/>
        <w:ind w:left="340" w:firstLine="357"/>
        <w:jc w:val="both"/>
        <w:rPr>
          <w:rFonts w:ascii="Arial Narrow" w:eastAsia="Times New Roman" w:hAnsi="Arial Narrow" w:cs="Tahoma"/>
          <w:sz w:val="24"/>
          <w:szCs w:val="24"/>
          <w:lang w:eastAsia="ru-RU"/>
        </w:rPr>
      </w:pPr>
      <w:r w:rsidRPr="00DE5563">
        <w:rPr>
          <w:rFonts w:ascii="Arial Narrow" w:eastAsia="Times New Roman" w:hAnsi="Arial Narrow" w:cs="Tahoma"/>
          <w:color w:val="000000" w:themeColor="text1"/>
          <w:sz w:val="24"/>
          <w:szCs w:val="24"/>
          <w:lang w:eastAsia="ru-RU"/>
        </w:rPr>
        <w:t>Стороны подтверждают, что Участник ознакомился с положениями настоящего Договора, а также с содержанием документов, указанных в статье 2 настоящего Договора</w:t>
      </w:r>
      <w:bookmarkStart w:id="6" w:name="_Hlk523408516"/>
      <w:r w:rsidRPr="00DE5563">
        <w:rPr>
          <w:rFonts w:ascii="Arial Narrow" w:eastAsia="Times New Roman" w:hAnsi="Arial Narrow" w:cs="Tahoma"/>
          <w:sz w:val="24"/>
          <w:szCs w:val="24"/>
          <w:lang w:eastAsia="ru-RU"/>
        </w:rPr>
        <w:t>.</w:t>
      </w:r>
      <w:bookmarkEnd w:id="6"/>
    </w:p>
    <w:p w:rsidR="00DE5563" w:rsidRPr="00DE5563" w:rsidRDefault="00DE5563" w:rsidP="00DE5563">
      <w:pPr>
        <w:numPr>
          <w:ilvl w:val="1"/>
          <w:numId w:val="1"/>
        </w:numPr>
        <w:tabs>
          <w:tab w:val="left" w:pos="567"/>
          <w:tab w:val="num" w:pos="1134"/>
        </w:tabs>
        <w:overflowPunct w:val="0"/>
        <w:autoSpaceDE w:val="0"/>
        <w:autoSpaceDN w:val="0"/>
        <w:adjustRightInd w:val="0"/>
        <w:spacing w:after="0" w:line="240" w:lineRule="auto"/>
        <w:ind w:left="340" w:firstLine="357"/>
        <w:jc w:val="both"/>
        <w:rPr>
          <w:rFonts w:ascii="Arial Narrow" w:eastAsia="Times New Roman" w:hAnsi="Arial Narrow" w:cs="Tahoma"/>
          <w:color w:val="000000" w:themeColor="text1"/>
          <w:sz w:val="24"/>
          <w:szCs w:val="24"/>
          <w:lang w:eastAsia="ru-RU"/>
        </w:rPr>
      </w:pPr>
      <w:r w:rsidRPr="00DE5563">
        <w:rPr>
          <w:rFonts w:ascii="Arial Narrow" w:eastAsia="Times New Roman" w:hAnsi="Arial Narrow" w:cs="Tahoma"/>
          <w:color w:val="000000" w:themeColor="text1"/>
          <w:sz w:val="24"/>
          <w:szCs w:val="24"/>
          <w:lang w:eastAsia="ru-RU"/>
        </w:rPr>
        <w:lastRenderedPageBreak/>
        <w:t xml:space="preserve">В силу того, что расчеты по настоящему Договору осуществляются с использованием счетов </w:t>
      </w:r>
      <w:proofErr w:type="spellStart"/>
      <w:r w:rsidRPr="00DE5563">
        <w:rPr>
          <w:rFonts w:ascii="Arial Narrow" w:eastAsia="Times New Roman" w:hAnsi="Arial Narrow" w:cs="Tahoma"/>
          <w:color w:val="000000" w:themeColor="text1"/>
          <w:sz w:val="24"/>
          <w:szCs w:val="24"/>
          <w:lang w:eastAsia="ru-RU"/>
        </w:rPr>
        <w:t>эскроу</w:t>
      </w:r>
      <w:proofErr w:type="spellEnd"/>
      <w:r w:rsidRPr="00DE5563">
        <w:rPr>
          <w:rFonts w:ascii="Arial Narrow" w:eastAsia="Times New Roman" w:hAnsi="Arial Narrow" w:cs="Tahoma"/>
          <w:color w:val="000000" w:themeColor="text1"/>
          <w:sz w:val="24"/>
          <w:szCs w:val="24"/>
          <w:lang w:eastAsia="ru-RU"/>
        </w:rPr>
        <w:t>, залог в силу закона на предоставленный для строительства Земельный участок и строящийся на этом участке Жилой дом на основании ч. 4 ст. 15.4 Закона о Долевом Участии в пользу Участника не устанавливается.</w:t>
      </w:r>
    </w:p>
    <w:p w:rsidR="00DE5563" w:rsidRPr="00DE5563" w:rsidRDefault="00DE5563" w:rsidP="00DE5563">
      <w:pPr>
        <w:tabs>
          <w:tab w:val="left" w:pos="567"/>
          <w:tab w:val="num" w:pos="1134"/>
        </w:tabs>
        <w:overflowPunct w:val="0"/>
        <w:autoSpaceDE w:val="0"/>
        <w:autoSpaceDN w:val="0"/>
        <w:adjustRightInd w:val="0"/>
        <w:spacing w:after="0" w:line="240" w:lineRule="auto"/>
        <w:ind w:left="340" w:firstLine="357"/>
        <w:jc w:val="both"/>
        <w:rPr>
          <w:rFonts w:ascii="Arial Narrow" w:eastAsia="Times New Roman" w:hAnsi="Arial Narrow" w:cs="Tahoma"/>
          <w:sz w:val="24"/>
          <w:szCs w:val="24"/>
          <w:lang w:eastAsia="ru-RU"/>
        </w:rPr>
      </w:pPr>
    </w:p>
    <w:p w:rsidR="00DE5563" w:rsidRPr="00DE5563" w:rsidRDefault="00DE5563" w:rsidP="00DE5563">
      <w:pPr>
        <w:numPr>
          <w:ilvl w:val="0"/>
          <w:numId w:val="1"/>
        </w:numPr>
        <w:overflowPunct w:val="0"/>
        <w:autoSpaceDE w:val="0"/>
        <w:autoSpaceDN w:val="0"/>
        <w:adjustRightInd w:val="0"/>
        <w:spacing w:after="0" w:line="240" w:lineRule="auto"/>
        <w:ind w:left="340" w:firstLine="357"/>
        <w:jc w:val="center"/>
        <w:rPr>
          <w:rFonts w:ascii="Arial Narrow" w:eastAsia="Times New Roman" w:hAnsi="Arial Narrow" w:cs="Tahoma"/>
          <w:b/>
          <w:bCs/>
          <w:spacing w:val="20"/>
          <w:sz w:val="24"/>
          <w:szCs w:val="24"/>
          <w:lang w:eastAsia="ru-RU"/>
        </w:rPr>
      </w:pPr>
      <w:r w:rsidRPr="00DE5563">
        <w:rPr>
          <w:rFonts w:ascii="Arial Narrow" w:eastAsia="Times New Roman" w:hAnsi="Arial Narrow" w:cs="Tahoma"/>
          <w:b/>
          <w:bCs/>
          <w:spacing w:val="20"/>
          <w:sz w:val="24"/>
          <w:szCs w:val="24"/>
          <w:lang w:eastAsia="ru-RU"/>
        </w:rPr>
        <w:t xml:space="preserve">ПРЕДМЕТ ДОГОВОРА </w:t>
      </w:r>
    </w:p>
    <w:p w:rsidR="00DE5563" w:rsidRPr="00DE5563" w:rsidRDefault="00DE5563" w:rsidP="00DE5563">
      <w:pPr>
        <w:numPr>
          <w:ilvl w:val="1"/>
          <w:numId w:val="2"/>
        </w:numPr>
        <w:tabs>
          <w:tab w:val="left" w:pos="567"/>
          <w:tab w:val="left" w:pos="993"/>
          <w:tab w:val="num" w:pos="1560"/>
        </w:tabs>
        <w:overflowPunct w:val="0"/>
        <w:autoSpaceDE w:val="0"/>
        <w:autoSpaceDN w:val="0"/>
        <w:adjustRightInd w:val="0"/>
        <w:spacing w:after="0" w:line="240" w:lineRule="auto"/>
        <w:ind w:left="340" w:firstLine="35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По настоящему Договору Застройщик обязуется в предусмотренный настоящим Договором срок построить (создать) Жилой дом и после получения Разрешения на ввод в эксплуатацию Жилого дома передать Участнику расположенный в Жилом доме Объект, а Участник обязуется принять Объект и уплатить обусловленную настоящим Договором цену.</w:t>
      </w:r>
    </w:p>
    <w:p w:rsidR="00DE5563" w:rsidRPr="00DE5563" w:rsidRDefault="00DE5563" w:rsidP="00DE5563">
      <w:pPr>
        <w:numPr>
          <w:ilvl w:val="1"/>
          <w:numId w:val="2"/>
        </w:numPr>
        <w:tabs>
          <w:tab w:val="left" w:pos="567"/>
          <w:tab w:val="left" w:pos="993"/>
          <w:tab w:val="num" w:pos="1560"/>
        </w:tabs>
        <w:overflowPunct w:val="0"/>
        <w:autoSpaceDE w:val="0"/>
        <w:autoSpaceDN w:val="0"/>
        <w:adjustRightInd w:val="0"/>
        <w:spacing w:after="0" w:line="240" w:lineRule="auto"/>
        <w:ind w:left="340" w:firstLine="35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В соответствии с настоящим Договором и на основании положений действующего законодательства у Участника в будущем возникнет право собственности на Объект, имеющий основные характеристики, соответствующие проектной документации, согласованные Сторонами и указанные в Приложении № 1 к настоящему Договору.</w:t>
      </w:r>
    </w:p>
    <w:p w:rsidR="00DE5563" w:rsidRPr="00DE5563" w:rsidRDefault="00DE5563" w:rsidP="00DE5563">
      <w:pPr>
        <w:tabs>
          <w:tab w:val="left" w:pos="567"/>
          <w:tab w:val="left" w:pos="993"/>
          <w:tab w:val="num" w:pos="1560"/>
        </w:tabs>
        <w:overflowPunct w:val="0"/>
        <w:autoSpaceDE w:val="0"/>
        <w:autoSpaceDN w:val="0"/>
        <w:adjustRightInd w:val="0"/>
        <w:spacing w:after="0" w:line="240" w:lineRule="auto"/>
        <w:ind w:left="340" w:firstLine="35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Основные характеристики Жилого дома, соответствующие проектной документации, согласованы Сторонами и указаны в Приложении № 1 к настоящему Договору. Описание Объекта долевого строительства указано в Приложении № 1-а.</w:t>
      </w:r>
    </w:p>
    <w:p w:rsidR="00DE5563" w:rsidRPr="00DE5563" w:rsidRDefault="00DE5563" w:rsidP="00DE5563">
      <w:pPr>
        <w:tabs>
          <w:tab w:val="left" w:pos="567"/>
          <w:tab w:val="left" w:pos="993"/>
          <w:tab w:val="num" w:pos="1560"/>
        </w:tabs>
        <w:overflowPunct w:val="0"/>
        <w:autoSpaceDE w:val="0"/>
        <w:autoSpaceDN w:val="0"/>
        <w:adjustRightInd w:val="0"/>
        <w:spacing w:after="0" w:line="240" w:lineRule="auto"/>
        <w:ind w:left="340" w:firstLine="35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План Объекта, отражающий в графической форме расположение по отношению друг к другу частей Объекта и местоположение Объекта на этаже согласован Сторонами и указан в Приложении № 2 к настоящему Договору. Участник уведомлен и согласен с тем, что Застройщик в одностороннем порядке вправе вносить изменения в проектную документацию Жилого дома.</w:t>
      </w:r>
    </w:p>
    <w:p w:rsidR="00DE5563" w:rsidRPr="0070114A" w:rsidRDefault="00DE5563" w:rsidP="00DE5563">
      <w:pPr>
        <w:spacing w:after="0" w:line="240" w:lineRule="auto"/>
        <w:ind w:left="340" w:firstLine="357"/>
        <w:jc w:val="both"/>
        <w:rPr>
          <w:rFonts w:ascii="Arial Narrow" w:eastAsia="Calibri" w:hAnsi="Arial Narrow" w:cs="Tahoma"/>
          <w:sz w:val="24"/>
          <w:szCs w:val="24"/>
        </w:rPr>
      </w:pPr>
      <w:bookmarkStart w:id="7" w:name="_Hlk523408552"/>
      <w:r w:rsidRPr="0070114A">
        <w:rPr>
          <w:rFonts w:ascii="Arial Narrow" w:eastAsia="Times New Roman" w:hAnsi="Arial Narrow" w:cs="Tahoma"/>
          <w:sz w:val="24"/>
          <w:szCs w:val="24"/>
          <w:lang w:eastAsia="ru-RU"/>
        </w:rPr>
        <w:t xml:space="preserve">3.3. </w:t>
      </w:r>
      <w:r w:rsidR="008402AB" w:rsidRPr="0070114A">
        <w:rPr>
          <w:rFonts w:ascii="Arial Narrow" w:eastAsia="Times New Roman" w:hAnsi="Arial Narrow" w:cs="Tahoma"/>
          <w:sz w:val="24"/>
          <w:szCs w:val="24"/>
          <w:lang w:eastAsia="ru-RU"/>
        </w:rPr>
        <w:t>Застройщик уведомил Участника о передаче в будущем</w:t>
      </w:r>
      <w:r w:rsidR="00871427" w:rsidRPr="0070114A">
        <w:rPr>
          <w:rFonts w:ascii="Arial Narrow" w:eastAsia="Times New Roman" w:hAnsi="Arial Narrow" w:cs="Tahoma"/>
          <w:sz w:val="24"/>
          <w:szCs w:val="24"/>
          <w:lang w:eastAsia="ru-RU"/>
        </w:rPr>
        <w:t xml:space="preserve"> в залог кредитной организации </w:t>
      </w:r>
      <w:r w:rsidRPr="0070114A">
        <w:rPr>
          <w:rFonts w:ascii="Arial Narrow" w:eastAsia="Times New Roman" w:hAnsi="Arial Narrow" w:cs="Tahoma"/>
          <w:sz w:val="24"/>
          <w:szCs w:val="24"/>
          <w:lang w:eastAsia="ru-RU"/>
        </w:rPr>
        <w:t>прав</w:t>
      </w:r>
      <w:r w:rsidR="00871427" w:rsidRPr="0070114A">
        <w:rPr>
          <w:rFonts w:ascii="Arial Narrow" w:eastAsia="Times New Roman" w:hAnsi="Arial Narrow" w:cs="Tahoma"/>
          <w:sz w:val="24"/>
          <w:szCs w:val="24"/>
          <w:lang w:eastAsia="ru-RU"/>
        </w:rPr>
        <w:t>а</w:t>
      </w:r>
      <w:r w:rsidRPr="0070114A">
        <w:rPr>
          <w:rFonts w:ascii="Arial Narrow" w:eastAsia="Times New Roman" w:hAnsi="Arial Narrow" w:cs="Tahoma"/>
          <w:sz w:val="24"/>
          <w:szCs w:val="24"/>
          <w:lang w:eastAsia="ru-RU"/>
        </w:rPr>
        <w:t xml:space="preserve"> собственности Застройщика на </w:t>
      </w:r>
      <w:r w:rsidR="00871427" w:rsidRPr="0070114A">
        <w:rPr>
          <w:rFonts w:ascii="Arial Narrow" w:eastAsia="Times New Roman" w:hAnsi="Arial Narrow" w:cs="Tahoma"/>
          <w:sz w:val="24"/>
          <w:szCs w:val="24"/>
          <w:lang w:eastAsia="ru-RU"/>
        </w:rPr>
        <w:t>З</w:t>
      </w:r>
      <w:r w:rsidRPr="0070114A">
        <w:rPr>
          <w:rFonts w:ascii="Arial Narrow" w:eastAsia="Times New Roman" w:hAnsi="Arial Narrow" w:cs="Tahoma"/>
          <w:sz w:val="24"/>
          <w:szCs w:val="24"/>
          <w:lang w:eastAsia="ru-RU"/>
        </w:rPr>
        <w:t>емельный участок с кадастровым номером 66:41:0313010:19997 площадью 10204,0 (Десять тысяч двести четыре) кв. м., расположенного по адресу: Свердловская область, г. Екатеринбург</w:t>
      </w:r>
      <w:r w:rsidR="00871427" w:rsidRPr="0070114A">
        <w:rPr>
          <w:rFonts w:ascii="Arial Narrow" w:eastAsia="Times New Roman" w:hAnsi="Arial Narrow" w:cs="Tahoma"/>
          <w:sz w:val="24"/>
          <w:szCs w:val="24"/>
          <w:lang w:eastAsia="ru-RU"/>
        </w:rPr>
        <w:t xml:space="preserve">. При этом заключения дополнительного соглашения к настоящему Договору не требуется. </w:t>
      </w:r>
    </w:p>
    <w:bookmarkEnd w:id="7"/>
    <w:p w:rsidR="00DE5563" w:rsidRPr="00DE5563" w:rsidRDefault="00DE5563" w:rsidP="00DE5563">
      <w:pPr>
        <w:widowControl w:val="0"/>
        <w:tabs>
          <w:tab w:val="left" w:pos="567"/>
          <w:tab w:val="left" w:pos="993"/>
        </w:tabs>
        <w:overflowPunct w:val="0"/>
        <w:autoSpaceDE w:val="0"/>
        <w:autoSpaceDN w:val="0"/>
        <w:adjustRightInd w:val="0"/>
        <w:spacing w:after="0" w:line="240" w:lineRule="auto"/>
        <w:ind w:left="340" w:firstLine="357"/>
        <w:jc w:val="both"/>
        <w:rPr>
          <w:rFonts w:ascii="Arial Narrow" w:eastAsia="Times New Roman" w:hAnsi="Arial Narrow" w:cs="Tahoma"/>
          <w:sz w:val="24"/>
          <w:szCs w:val="24"/>
          <w:lang w:eastAsia="ru-RU"/>
        </w:rPr>
      </w:pPr>
    </w:p>
    <w:p w:rsidR="00DE5563" w:rsidRPr="00DE5563" w:rsidRDefault="00DE5563" w:rsidP="00DE5563">
      <w:pPr>
        <w:numPr>
          <w:ilvl w:val="0"/>
          <w:numId w:val="2"/>
        </w:numPr>
        <w:tabs>
          <w:tab w:val="num" w:pos="0"/>
        </w:tabs>
        <w:overflowPunct w:val="0"/>
        <w:autoSpaceDE w:val="0"/>
        <w:autoSpaceDN w:val="0"/>
        <w:adjustRightInd w:val="0"/>
        <w:spacing w:after="0" w:line="240" w:lineRule="auto"/>
        <w:ind w:left="340" w:firstLine="357"/>
        <w:jc w:val="center"/>
        <w:rPr>
          <w:rFonts w:ascii="Arial Narrow" w:eastAsia="Times New Roman" w:hAnsi="Arial Narrow" w:cs="Tahoma"/>
          <w:b/>
          <w:bCs/>
          <w:spacing w:val="20"/>
          <w:sz w:val="24"/>
          <w:szCs w:val="24"/>
          <w:lang w:eastAsia="ru-RU"/>
        </w:rPr>
      </w:pPr>
      <w:r w:rsidRPr="00DE5563">
        <w:rPr>
          <w:rFonts w:ascii="Arial Narrow" w:eastAsia="Times New Roman" w:hAnsi="Arial Narrow" w:cs="Tahoma"/>
          <w:b/>
          <w:bCs/>
          <w:spacing w:val="20"/>
          <w:sz w:val="24"/>
          <w:szCs w:val="24"/>
          <w:lang w:eastAsia="ru-RU"/>
        </w:rPr>
        <w:t>ЦЕНА ДОГОВОРА. СРОКИ И ПОРЯДОК ОПЛАТЫ</w:t>
      </w:r>
    </w:p>
    <w:p w:rsidR="00DE5563" w:rsidRPr="00DE5563" w:rsidRDefault="00DE5563" w:rsidP="00DE5563">
      <w:pPr>
        <w:numPr>
          <w:ilvl w:val="1"/>
          <w:numId w:val="2"/>
        </w:numPr>
        <w:tabs>
          <w:tab w:val="left" w:pos="993"/>
          <w:tab w:val="num" w:pos="1260"/>
        </w:tabs>
        <w:overflowPunct w:val="0"/>
        <w:autoSpaceDE w:val="0"/>
        <w:autoSpaceDN w:val="0"/>
        <w:adjustRightInd w:val="0"/>
        <w:spacing w:after="0" w:line="240" w:lineRule="auto"/>
        <w:ind w:left="340" w:firstLine="35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Цена Договора рассчитана посредством умножения Проектной общей приведенной площади Объекта на стоимость одного квадратного метра, указанную в п. 4.2 Договора. </w:t>
      </w:r>
    </w:p>
    <w:p w:rsidR="00DE5563" w:rsidRPr="00DE5563" w:rsidRDefault="00DE5563" w:rsidP="00DE5563">
      <w:pPr>
        <w:overflowPunct w:val="0"/>
        <w:autoSpaceDE w:val="0"/>
        <w:autoSpaceDN w:val="0"/>
        <w:adjustRightInd w:val="0"/>
        <w:spacing w:after="0" w:line="240" w:lineRule="auto"/>
        <w:ind w:left="340" w:firstLine="35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Окончательная Цена Договора устанавливается с учетом </w:t>
      </w:r>
      <w:proofErr w:type="spellStart"/>
      <w:r w:rsidRPr="00DE5563">
        <w:rPr>
          <w:rFonts w:ascii="Arial Narrow" w:eastAsia="Times New Roman" w:hAnsi="Arial Narrow" w:cs="Tahoma"/>
          <w:sz w:val="24"/>
          <w:szCs w:val="24"/>
          <w:lang w:eastAsia="ru-RU"/>
        </w:rPr>
        <w:t>п.п</w:t>
      </w:r>
      <w:proofErr w:type="spellEnd"/>
      <w:r w:rsidRPr="00DE5563">
        <w:rPr>
          <w:rFonts w:ascii="Arial Narrow" w:eastAsia="Times New Roman" w:hAnsi="Arial Narrow" w:cs="Tahoma"/>
          <w:sz w:val="24"/>
          <w:szCs w:val="24"/>
          <w:lang w:eastAsia="ru-RU"/>
        </w:rPr>
        <w:t>. 4.3., 4.4, 4.5, 4.6 Договора.</w:t>
      </w:r>
    </w:p>
    <w:p w:rsidR="00DE5563" w:rsidRPr="00DE5563" w:rsidRDefault="00DE5563" w:rsidP="00DE5563">
      <w:pPr>
        <w:numPr>
          <w:ilvl w:val="1"/>
          <w:numId w:val="2"/>
        </w:numPr>
        <w:tabs>
          <w:tab w:val="num" w:pos="993"/>
        </w:tabs>
        <w:overflowPunct w:val="0"/>
        <w:autoSpaceDE w:val="0"/>
        <w:autoSpaceDN w:val="0"/>
        <w:adjustRightInd w:val="0"/>
        <w:spacing w:after="0" w:line="240" w:lineRule="auto"/>
        <w:ind w:left="340" w:firstLine="357"/>
        <w:jc w:val="both"/>
        <w:rPr>
          <w:rFonts w:ascii="Arial Narrow" w:eastAsia="Times New Roman" w:hAnsi="Arial Narrow" w:cs="Tahoma"/>
          <w:sz w:val="24"/>
          <w:szCs w:val="24"/>
          <w:lang w:eastAsia="ru-RU"/>
        </w:rPr>
      </w:pPr>
      <w:bookmarkStart w:id="8" w:name="_Hlk486002316"/>
      <w:r w:rsidRPr="00DE5563">
        <w:rPr>
          <w:rFonts w:ascii="Arial Narrow" w:eastAsia="Times New Roman" w:hAnsi="Arial Narrow" w:cs="Tahoma"/>
          <w:sz w:val="24"/>
          <w:szCs w:val="24"/>
          <w:lang w:eastAsia="ru-RU"/>
        </w:rPr>
        <w:t>Стороны договорились, что стоимость одного квадратного метра составляет – __________ (______________) рублей, НДС не облагается. Стоимость одного квадратного метра, определенная в настоящем пункте, является фиксированной и изменению не подлежит.</w:t>
      </w:r>
    </w:p>
    <w:bookmarkEnd w:id="8"/>
    <w:p w:rsidR="00DE5563" w:rsidRPr="00DE5563" w:rsidRDefault="00DE5563" w:rsidP="00DE5563">
      <w:pPr>
        <w:pStyle w:val="a3"/>
        <w:tabs>
          <w:tab w:val="left" w:pos="993"/>
        </w:tabs>
        <w:overflowPunct w:val="0"/>
        <w:autoSpaceDE w:val="0"/>
        <w:autoSpaceDN w:val="0"/>
        <w:adjustRightInd w:val="0"/>
        <w:spacing w:after="0" w:line="240" w:lineRule="auto"/>
        <w:ind w:left="360"/>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ab/>
        <w:t>4.3. Стороны договорились, что Цена Договора подлежит дополнительному уточнению Сторонами после получения Застройщиком результатов обмеров в отношении Объекта и рассчитывается посредством умножения Общей приведенной площади Объекта на стоимость одного квадратного метра, указанную в п.4.2 Договора. Все взаиморасчеты в связи с дополнительным уточнением Цены Договора производятся Сторонами в течение 10 (Десяти) рабочих дней после составления и подписания между Застройщиком и Участником Передаточного акта на Объект, в котором указываются проектная площадь, фактическая площадь, % расхождения (при наличии) и размер денежных средств, подлежащих компенсации Участнику либо доплате Застройщику (при необходимости).</w:t>
      </w:r>
    </w:p>
    <w:p w:rsidR="00DE5563" w:rsidRPr="00DE5563" w:rsidRDefault="00DE5563" w:rsidP="00DE5563">
      <w:pPr>
        <w:pStyle w:val="a3"/>
        <w:tabs>
          <w:tab w:val="left" w:pos="993"/>
        </w:tabs>
        <w:overflowPunct w:val="0"/>
        <w:autoSpaceDE w:val="0"/>
        <w:autoSpaceDN w:val="0"/>
        <w:adjustRightInd w:val="0"/>
        <w:spacing w:after="0" w:line="240" w:lineRule="auto"/>
        <w:ind w:left="360"/>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ab/>
        <w:t>4.4. Если по результатам обмеров Объекта Общая приведенная площадь Объекта превысит Проектную общую приведенную площадь Объекта и такое расхождение будет находиться в пределах от 0,1% до 5 % (включительно), то Участник обязан оплатить сумму, определенную Сторонами как произведение разницы указанных площадей на цену одного квадратного метра, обозначенную в п. 4.2 Договора. Оплата осуществляется Участником путем перечисления денежных средств в рублях на расчетный счет Застройщика в порядке и сроки, предусмотренные п. 4.3. Договора.</w:t>
      </w:r>
    </w:p>
    <w:p w:rsidR="00DE5563" w:rsidRPr="00DE5563" w:rsidRDefault="00DE5563" w:rsidP="00DE5563">
      <w:pPr>
        <w:pStyle w:val="a3"/>
        <w:tabs>
          <w:tab w:val="left" w:pos="993"/>
        </w:tabs>
        <w:overflowPunct w:val="0"/>
        <w:autoSpaceDE w:val="0"/>
        <w:autoSpaceDN w:val="0"/>
        <w:adjustRightInd w:val="0"/>
        <w:spacing w:after="0" w:line="240" w:lineRule="auto"/>
        <w:ind w:left="360"/>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ab/>
        <w:t>В случае если по результатам обмеров Объекта Общая приведенная площадь Объекта превысит Проектную общую приведенную площадь Объекта более чем на 5%, оплата свыше 5 % Участником не производится, при этом оплата расхождения площади в пределах от 0,1% до 5 % (включительно) производится в соответствии с правилами предыдущего абзаца.</w:t>
      </w:r>
    </w:p>
    <w:p w:rsidR="00DE5563" w:rsidRPr="00DE5563" w:rsidRDefault="00DE5563" w:rsidP="00DE5563">
      <w:pPr>
        <w:pStyle w:val="a3"/>
        <w:tabs>
          <w:tab w:val="left" w:pos="993"/>
        </w:tabs>
        <w:overflowPunct w:val="0"/>
        <w:autoSpaceDE w:val="0"/>
        <w:autoSpaceDN w:val="0"/>
        <w:adjustRightInd w:val="0"/>
        <w:spacing w:after="0" w:line="240" w:lineRule="auto"/>
        <w:ind w:left="360"/>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ab/>
        <w:t xml:space="preserve">4.5. Если по результатам обмеров Объекта Общая приведенная площадь Объекта будет меньше Проектной общей приведенной площади Объекта, Застройщик обязан возвратить Участнику сумму, определенную Сторонами как произведение разницы указанных площадей на цену одного квадратного метра, обозначенную в п. 4.2 Договора. Возврат полученной в результате описанного в настоящем пункте расчета </w:t>
      </w:r>
      <w:r w:rsidRPr="00DE5563">
        <w:rPr>
          <w:rFonts w:ascii="Arial Narrow" w:eastAsia="Times New Roman" w:hAnsi="Arial Narrow" w:cs="Tahoma"/>
          <w:sz w:val="24"/>
          <w:szCs w:val="24"/>
          <w:lang w:eastAsia="ru-RU"/>
        </w:rPr>
        <w:lastRenderedPageBreak/>
        <w:t xml:space="preserve">суммы осуществляется Застройщиком перечислением денежных средств в рублях Участнику по указанным им банковским реквизитам в порядке и сроки, предусмотренные п. 4.3. Договора. </w:t>
      </w:r>
    </w:p>
    <w:p w:rsidR="00DE5563" w:rsidRPr="00DE5563" w:rsidRDefault="00DE5563" w:rsidP="00DE5563">
      <w:pPr>
        <w:pStyle w:val="a3"/>
        <w:spacing w:after="0" w:line="240" w:lineRule="auto"/>
        <w:ind w:left="360"/>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ab/>
        <w:t>4.6. Цена настоящего Договора – размер денежных средств, подлежащих уплате Участником.</w:t>
      </w:r>
    </w:p>
    <w:p w:rsidR="00DE5563" w:rsidRPr="00DE5563" w:rsidRDefault="00DE5563" w:rsidP="00DE5563">
      <w:pPr>
        <w:spacing w:after="0" w:line="240" w:lineRule="auto"/>
        <w:ind w:left="340" w:firstLine="35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4.6.1. Участник обязуется оплатить Цену Договора, которая на момент заключения настоящего Договора составляет</w:t>
      </w:r>
      <w:r w:rsidRPr="00DE5563">
        <w:rPr>
          <w:rFonts w:ascii="Arial Narrow" w:eastAsia="Times New Roman" w:hAnsi="Arial Narrow" w:cs="Tahoma"/>
          <w:b/>
          <w:sz w:val="24"/>
          <w:szCs w:val="24"/>
          <w:lang w:eastAsia="ru-RU"/>
        </w:rPr>
        <w:t xml:space="preserve"> </w:t>
      </w:r>
      <w:r w:rsidRPr="00DE5563">
        <w:rPr>
          <w:rFonts w:ascii="Arial Narrow" w:eastAsia="Times New Roman" w:hAnsi="Arial Narrow" w:cs="Tahoma"/>
          <w:sz w:val="24"/>
          <w:szCs w:val="24"/>
          <w:lang w:eastAsia="ru-RU"/>
        </w:rPr>
        <w:t>_________ (____________) рублей 00 копеек.</w:t>
      </w:r>
    </w:p>
    <w:p w:rsidR="00DE5563" w:rsidRPr="00DE5563" w:rsidRDefault="00DE5563" w:rsidP="00DE5563">
      <w:pPr>
        <w:spacing w:after="0" w:line="240" w:lineRule="auto"/>
        <w:ind w:left="340" w:firstLine="35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4.6.2.</w:t>
      </w:r>
      <w:r w:rsidRPr="00DE5563">
        <w:rPr>
          <w:rFonts w:ascii="Arial Narrow" w:eastAsia="Times New Roman" w:hAnsi="Arial Narrow" w:cs="Tahoma"/>
          <w:b/>
          <w:sz w:val="24"/>
          <w:szCs w:val="24"/>
          <w:lang w:eastAsia="ru-RU"/>
        </w:rPr>
        <w:t xml:space="preserve"> </w:t>
      </w:r>
      <w:r w:rsidRPr="00DE5563">
        <w:rPr>
          <w:rFonts w:ascii="Arial Narrow" w:eastAsia="Times New Roman" w:hAnsi="Arial Narrow" w:cs="Tahoma"/>
          <w:sz w:val="24"/>
          <w:szCs w:val="24"/>
          <w:lang w:eastAsia="ru-RU"/>
        </w:rPr>
        <w:t xml:space="preserve">Цена Договора, указанная в п. 4.6.1., подлежит изменению в случае, предусмотренном п.4.3. настоящего Договора. </w:t>
      </w:r>
    </w:p>
    <w:p w:rsidR="0070114A" w:rsidRDefault="00DE5563" w:rsidP="00DE5563">
      <w:pPr>
        <w:overflowPunct w:val="0"/>
        <w:autoSpaceDE w:val="0"/>
        <w:autoSpaceDN w:val="0"/>
        <w:adjustRightInd w:val="0"/>
        <w:spacing w:after="0" w:line="240" w:lineRule="auto"/>
        <w:ind w:left="340" w:firstLine="357"/>
        <w:jc w:val="both"/>
        <w:textAlignment w:val="baseline"/>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4.7. </w:t>
      </w:r>
      <w:r w:rsidR="0070114A" w:rsidRPr="0070114A">
        <w:rPr>
          <w:rFonts w:ascii="Arial Narrow" w:eastAsia="Times New Roman" w:hAnsi="Arial Narrow" w:cs="Tahoma"/>
          <w:sz w:val="24"/>
          <w:szCs w:val="24"/>
          <w:lang w:eastAsia="ru-RU"/>
        </w:rPr>
        <w:t>Участник долевого строительства</w:t>
      </w:r>
      <w:r w:rsidR="0070114A">
        <w:rPr>
          <w:rFonts w:ascii="Arial Narrow" w:eastAsia="Times New Roman" w:hAnsi="Arial Narrow" w:cs="Tahoma"/>
          <w:sz w:val="24"/>
          <w:szCs w:val="24"/>
          <w:lang w:eastAsia="ru-RU"/>
        </w:rPr>
        <w:t xml:space="preserve"> </w:t>
      </w:r>
      <w:r w:rsidR="0070114A" w:rsidRPr="0070114A">
        <w:rPr>
          <w:rFonts w:ascii="Arial Narrow" w:eastAsia="Times New Roman" w:hAnsi="Arial Narrow" w:cs="Tahoma"/>
          <w:sz w:val="24"/>
          <w:szCs w:val="24"/>
          <w:lang w:eastAsia="ru-RU"/>
        </w:rPr>
        <w:t xml:space="preserve">обязуется внести денежные средства в счет уплаты цены настоящего Договора участия в долевом строительстве на специальный </w:t>
      </w:r>
      <w:proofErr w:type="spellStart"/>
      <w:r w:rsidR="0070114A" w:rsidRPr="0070114A">
        <w:rPr>
          <w:rFonts w:ascii="Arial Narrow" w:eastAsia="Times New Roman" w:hAnsi="Arial Narrow" w:cs="Tahoma"/>
          <w:sz w:val="24"/>
          <w:szCs w:val="24"/>
          <w:lang w:eastAsia="ru-RU"/>
        </w:rPr>
        <w:t>эскроу</w:t>
      </w:r>
      <w:proofErr w:type="spellEnd"/>
      <w:r w:rsidR="0070114A" w:rsidRPr="0070114A">
        <w:rPr>
          <w:rFonts w:ascii="Arial Narrow" w:eastAsia="Times New Roman" w:hAnsi="Arial Narrow" w:cs="Tahoma"/>
          <w:sz w:val="24"/>
          <w:szCs w:val="24"/>
          <w:lang w:eastAsia="ru-RU"/>
        </w:rPr>
        <w:t>-счет, открываемый в ПАО Сбербанк (</w:t>
      </w:r>
      <w:proofErr w:type="spellStart"/>
      <w:r w:rsidR="0070114A" w:rsidRPr="0070114A">
        <w:rPr>
          <w:rFonts w:ascii="Arial Narrow" w:eastAsia="Times New Roman" w:hAnsi="Arial Narrow" w:cs="Tahoma"/>
          <w:sz w:val="24"/>
          <w:szCs w:val="24"/>
          <w:lang w:eastAsia="ru-RU"/>
        </w:rPr>
        <w:t>Эскроу</w:t>
      </w:r>
      <w:proofErr w:type="spellEnd"/>
      <w:r w:rsidR="0070114A" w:rsidRPr="0070114A">
        <w:rPr>
          <w:rFonts w:ascii="Arial Narrow" w:eastAsia="Times New Roman" w:hAnsi="Arial Narrow" w:cs="Tahoma"/>
          <w:sz w:val="24"/>
          <w:szCs w:val="24"/>
          <w:lang w:eastAsia="ru-RU"/>
        </w:rPr>
        <w:t xml:space="preserve">-агент) для учета и блокирования денежных средств, полученных </w:t>
      </w:r>
      <w:proofErr w:type="spellStart"/>
      <w:r w:rsidR="0070114A" w:rsidRPr="0070114A">
        <w:rPr>
          <w:rFonts w:ascii="Arial Narrow" w:eastAsia="Times New Roman" w:hAnsi="Arial Narrow" w:cs="Tahoma"/>
          <w:sz w:val="24"/>
          <w:szCs w:val="24"/>
          <w:lang w:eastAsia="ru-RU"/>
        </w:rPr>
        <w:t>Эскроу</w:t>
      </w:r>
      <w:proofErr w:type="spellEnd"/>
      <w:r w:rsidR="0070114A" w:rsidRPr="0070114A">
        <w:rPr>
          <w:rFonts w:ascii="Arial Narrow" w:eastAsia="Times New Roman" w:hAnsi="Arial Narrow" w:cs="Tahoma"/>
          <w:sz w:val="24"/>
          <w:szCs w:val="24"/>
          <w:lang w:eastAsia="ru-RU"/>
        </w:rPr>
        <w:t xml:space="preserve">-агентом от являющегося владельцем счета </w:t>
      </w:r>
      <w:r w:rsidR="0070114A">
        <w:rPr>
          <w:rFonts w:ascii="Arial Narrow" w:eastAsia="Times New Roman" w:hAnsi="Arial Narrow" w:cs="Tahoma"/>
          <w:sz w:val="24"/>
          <w:szCs w:val="24"/>
          <w:lang w:eastAsia="ru-RU"/>
        </w:rPr>
        <w:t>У</w:t>
      </w:r>
      <w:r w:rsidR="0070114A" w:rsidRPr="0070114A">
        <w:rPr>
          <w:rFonts w:ascii="Arial Narrow" w:eastAsia="Times New Roman" w:hAnsi="Arial Narrow" w:cs="Tahoma"/>
          <w:sz w:val="24"/>
          <w:szCs w:val="24"/>
          <w:lang w:eastAsia="ru-RU"/>
        </w:rPr>
        <w:t xml:space="preserve">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0070114A" w:rsidRPr="0070114A">
        <w:rPr>
          <w:rFonts w:ascii="Arial Narrow" w:eastAsia="Times New Roman" w:hAnsi="Arial Narrow" w:cs="Tahoma"/>
          <w:sz w:val="24"/>
          <w:szCs w:val="24"/>
          <w:lang w:eastAsia="ru-RU"/>
        </w:rPr>
        <w:t>эскроу</w:t>
      </w:r>
      <w:proofErr w:type="spellEnd"/>
      <w:r w:rsidR="0070114A" w:rsidRPr="0070114A">
        <w:rPr>
          <w:rFonts w:ascii="Arial Narrow" w:eastAsia="Times New Roman" w:hAnsi="Arial Narrow" w:cs="Tahoma"/>
          <w:sz w:val="24"/>
          <w:szCs w:val="24"/>
          <w:lang w:eastAsia="ru-RU"/>
        </w:rPr>
        <w:t xml:space="preserve">, заключенным между Бенефициаром, Депонентом и </w:t>
      </w:r>
      <w:proofErr w:type="spellStart"/>
      <w:r w:rsidR="0070114A" w:rsidRPr="0070114A">
        <w:rPr>
          <w:rFonts w:ascii="Arial Narrow" w:eastAsia="Times New Roman" w:hAnsi="Arial Narrow" w:cs="Tahoma"/>
          <w:sz w:val="24"/>
          <w:szCs w:val="24"/>
          <w:lang w:eastAsia="ru-RU"/>
        </w:rPr>
        <w:t>Эскроу</w:t>
      </w:r>
      <w:proofErr w:type="spellEnd"/>
      <w:r w:rsidR="0070114A" w:rsidRPr="0070114A">
        <w:rPr>
          <w:rFonts w:ascii="Arial Narrow" w:eastAsia="Times New Roman" w:hAnsi="Arial Narrow" w:cs="Tahoma"/>
          <w:sz w:val="24"/>
          <w:szCs w:val="24"/>
          <w:lang w:eastAsia="ru-RU"/>
        </w:rPr>
        <w:t>-агентом</w:t>
      </w:r>
      <w:r w:rsidR="0070114A">
        <w:rPr>
          <w:rFonts w:ascii="Arial Narrow" w:eastAsia="Times New Roman" w:hAnsi="Arial Narrow" w:cs="Tahoma"/>
          <w:sz w:val="24"/>
          <w:szCs w:val="24"/>
          <w:lang w:eastAsia="ru-RU"/>
        </w:rPr>
        <w:t>.</w:t>
      </w:r>
    </w:p>
    <w:p w:rsidR="00DE5563" w:rsidRPr="00DE5563" w:rsidRDefault="00DE5563" w:rsidP="00DE5563">
      <w:pPr>
        <w:spacing w:after="0" w:line="240" w:lineRule="auto"/>
        <w:ind w:left="340" w:firstLine="357"/>
        <w:jc w:val="both"/>
        <w:rPr>
          <w:rFonts w:ascii="Arial Narrow" w:eastAsia="Times New Roman" w:hAnsi="Arial Narrow" w:cs="Tahoma"/>
          <w:noProof/>
          <w:sz w:val="24"/>
          <w:szCs w:val="24"/>
          <w:u w:val="single"/>
          <w:lang w:eastAsia="ru-RU"/>
        </w:rPr>
      </w:pPr>
      <w:r w:rsidRPr="00DE5563">
        <w:rPr>
          <w:rFonts w:ascii="Arial Narrow" w:eastAsia="Times New Roman" w:hAnsi="Arial Narrow" w:cs="Tahoma"/>
          <w:noProof/>
          <w:sz w:val="24"/>
          <w:szCs w:val="24"/>
          <w:u w:val="single"/>
          <w:lang w:eastAsia="ru-RU"/>
        </w:rPr>
        <w:t>Депонируемая сумма равна Цене Договора, согласованной Сторонами в пункте 4.6.1 Договора;</w:t>
      </w:r>
    </w:p>
    <w:p w:rsidR="00DE5563" w:rsidRPr="00DE5563" w:rsidRDefault="00DE5563" w:rsidP="00DE5563">
      <w:pPr>
        <w:spacing w:after="0" w:line="240" w:lineRule="auto"/>
        <w:ind w:left="340" w:firstLine="357"/>
        <w:jc w:val="both"/>
        <w:rPr>
          <w:rFonts w:ascii="Arial Narrow" w:eastAsia="Times New Roman" w:hAnsi="Arial Narrow" w:cs="Tahoma"/>
          <w:noProof/>
          <w:sz w:val="24"/>
          <w:szCs w:val="24"/>
          <w:lang w:eastAsia="ru-RU"/>
        </w:rPr>
      </w:pPr>
      <w:r w:rsidRPr="00DE5563">
        <w:rPr>
          <w:rFonts w:ascii="Arial Narrow" w:eastAsia="Times New Roman" w:hAnsi="Arial Narrow" w:cs="Tahoma"/>
          <w:noProof/>
          <w:sz w:val="24"/>
          <w:szCs w:val="24"/>
          <w:lang w:eastAsia="ru-RU"/>
        </w:rPr>
        <w:t xml:space="preserve">Срок условного депонирования: </w:t>
      </w:r>
      <w:r w:rsidRPr="00DE5563">
        <w:rPr>
          <w:rFonts w:ascii="Arial Narrow" w:eastAsia="Calibri" w:hAnsi="Arial Narrow" w:cs="Tahoma"/>
          <w:b/>
          <w:sz w:val="24"/>
          <w:szCs w:val="24"/>
        </w:rPr>
        <w:t xml:space="preserve">6 (Шесть) месяцев с даты ввода Объекта в эксплуатацию, </w:t>
      </w:r>
      <w:r w:rsidRPr="00DE5563">
        <w:rPr>
          <w:rFonts w:ascii="Arial Narrow" w:eastAsia="Calibri" w:hAnsi="Arial Narrow" w:cs="Tahoma"/>
          <w:sz w:val="24"/>
          <w:szCs w:val="24"/>
        </w:rPr>
        <w:t>определяемой как последняя дата квартала ввода в эксплуатацию, указанного в проектной декларации.</w:t>
      </w:r>
      <w:r w:rsidRPr="00DE5563" w:rsidDel="00351991">
        <w:rPr>
          <w:rFonts w:ascii="Arial Narrow" w:eastAsia="Times New Roman" w:hAnsi="Arial Narrow" w:cs="Tahoma"/>
          <w:sz w:val="24"/>
          <w:szCs w:val="24"/>
          <w:lang w:eastAsia="ru-RU"/>
        </w:rPr>
        <w:t xml:space="preserve"> </w:t>
      </w:r>
      <w:r w:rsidRPr="00DE5563">
        <w:rPr>
          <w:rFonts w:ascii="Arial Narrow" w:eastAsia="Times New Roman" w:hAnsi="Arial Narrow" w:cs="Tahoma"/>
          <w:noProof/>
          <w:sz w:val="24"/>
          <w:szCs w:val="24"/>
          <w:lang w:eastAsia="ru-RU"/>
        </w:rPr>
        <w:t xml:space="preserve"> </w:t>
      </w:r>
    </w:p>
    <w:p w:rsidR="00DE5563" w:rsidRPr="00DE5563" w:rsidRDefault="00DE5563" w:rsidP="00DE5563">
      <w:pPr>
        <w:spacing w:after="0" w:line="240" w:lineRule="auto"/>
        <w:ind w:left="340" w:firstLine="357"/>
        <w:jc w:val="both"/>
        <w:rPr>
          <w:rFonts w:ascii="Arial Narrow" w:eastAsia="Times New Roman" w:hAnsi="Arial Narrow" w:cs="Tahoma"/>
          <w:noProof/>
          <w:sz w:val="24"/>
          <w:szCs w:val="24"/>
          <w:lang w:eastAsia="ru-RU"/>
        </w:rPr>
      </w:pPr>
      <w:r w:rsidRPr="00DE5563">
        <w:rPr>
          <w:rFonts w:ascii="Arial Narrow" w:eastAsia="Times New Roman" w:hAnsi="Arial Narrow" w:cs="Tahoma"/>
          <w:noProof/>
          <w:sz w:val="24"/>
          <w:szCs w:val="24"/>
          <w:lang w:eastAsia="ru-RU"/>
        </w:rPr>
        <w:t>Обязанность Участника по уплате Цены Договора считается исполненной с момента поступления денежных средств на открытый в Уполномоченном банке счет эскроу.</w:t>
      </w:r>
    </w:p>
    <w:p w:rsidR="00DE5563" w:rsidRPr="00DE5563" w:rsidRDefault="00DE5563" w:rsidP="00DE5563">
      <w:pPr>
        <w:spacing w:after="0" w:line="240" w:lineRule="auto"/>
        <w:ind w:left="340" w:firstLine="357"/>
        <w:jc w:val="both"/>
        <w:rPr>
          <w:rFonts w:ascii="Arial Narrow" w:eastAsia="Times New Roman" w:hAnsi="Arial Narrow" w:cs="Tahoma"/>
          <w:noProof/>
          <w:sz w:val="24"/>
          <w:szCs w:val="24"/>
          <w:lang w:eastAsia="ru-RU"/>
        </w:rPr>
      </w:pPr>
      <w:r w:rsidRPr="00DE5563">
        <w:rPr>
          <w:rFonts w:ascii="Arial Narrow" w:eastAsia="Times New Roman" w:hAnsi="Arial Narrow" w:cs="Tahoma"/>
          <w:noProof/>
          <w:sz w:val="24"/>
          <w:szCs w:val="24"/>
          <w:lang w:eastAsia="ru-RU"/>
        </w:rPr>
        <w:t>4.8. Срок внесения Депонентом Депонируемой суммы на счет эскроу: в течение 5 (Пяти) рабочих дней с момента регистрации договора.</w:t>
      </w:r>
    </w:p>
    <w:p w:rsidR="00DE5563" w:rsidRPr="00DE5563" w:rsidRDefault="00DE5563" w:rsidP="00DE5563">
      <w:pPr>
        <w:tabs>
          <w:tab w:val="left" w:pos="1276"/>
        </w:tabs>
        <w:overflowPunct w:val="0"/>
        <w:autoSpaceDE w:val="0"/>
        <w:autoSpaceDN w:val="0"/>
        <w:adjustRightInd w:val="0"/>
        <w:spacing w:after="0" w:line="240" w:lineRule="auto"/>
        <w:ind w:left="567"/>
        <w:jc w:val="both"/>
        <w:rPr>
          <w:rFonts w:ascii="Arial Narrow" w:eastAsia="Times New Roman" w:hAnsi="Arial Narrow" w:cs="Tahoma"/>
          <w:i/>
          <w:iCs/>
          <w:sz w:val="24"/>
          <w:szCs w:val="24"/>
          <w:lang w:eastAsia="ru-RU"/>
        </w:rPr>
      </w:pPr>
      <w:r w:rsidRPr="00DE5563">
        <w:rPr>
          <w:rFonts w:ascii="Arial Narrow" w:eastAsia="Times New Roman" w:hAnsi="Arial Narrow" w:cs="Tahoma"/>
          <w:sz w:val="24"/>
          <w:szCs w:val="24"/>
          <w:lang w:eastAsia="ru-RU"/>
        </w:rPr>
        <w:t xml:space="preserve">  4.</w:t>
      </w:r>
      <w:proofErr w:type="gramStart"/>
      <w:r w:rsidRPr="00DE5563">
        <w:rPr>
          <w:rFonts w:ascii="Arial Narrow" w:eastAsia="Times New Roman" w:hAnsi="Arial Narrow" w:cs="Tahoma"/>
          <w:sz w:val="24"/>
          <w:szCs w:val="24"/>
          <w:lang w:eastAsia="ru-RU"/>
        </w:rPr>
        <w:t>9.Стороны</w:t>
      </w:r>
      <w:proofErr w:type="gramEnd"/>
      <w:r w:rsidRPr="00DE5563">
        <w:rPr>
          <w:rFonts w:ascii="Arial Narrow" w:eastAsia="Times New Roman" w:hAnsi="Arial Narrow" w:cs="Tahoma"/>
          <w:sz w:val="24"/>
          <w:szCs w:val="24"/>
          <w:lang w:eastAsia="ru-RU"/>
        </w:rPr>
        <w:t xml:space="preserve"> определили, что при осуществлении расчетов по настоящему Договору в платежных документах о перечислении сумм должно быть указано: </w:t>
      </w:r>
      <w:r w:rsidRPr="00DE5563">
        <w:rPr>
          <w:rFonts w:ascii="Arial Narrow" w:eastAsia="Times New Roman" w:hAnsi="Arial Narrow" w:cs="Tahoma"/>
          <w:i/>
          <w:iCs/>
          <w:sz w:val="24"/>
          <w:szCs w:val="24"/>
          <w:lang w:eastAsia="ru-RU"/>
        </w:rPr>
        <w:t xml:space="preserve">«Оплата по Дог. № </w:t>
      </w:r>
      <w:r w:rsidRPr="00DE5563">
        <w:rPr>
          <w:rFonts w:ascii="Arial Narrow" w:eastAsia="Times New Roman" w:hAnsi="Arial Narrow" w:cs="Tahoma"/>
          <w:sz w:val="24"/>
          <w:szCs w:val="24"/>
          <w:lang w:eastAsia="ru-RU"/>
        </w:rPr>
        <w:t>[●]</w:t>
      </w:r>
      <w:r w:rsidRPr="00DE5563">
        <w:rPr>
          <w:rFonts w:ascii="Arial Narrow" w:eastAsia="Times New Roman" w:hAnsi="Arial Narrow" w:cs="Tahoma"/>
          <w:i/>
          <w:iCs/>
          <w:sz w:val="24"/>
          <w:szCs w:val="24"/>
          <w:lang w:eastAsia="ru-RU"/>
        </w:rPr>
        <w:t xml:space="preserve"> участия в долевом строительстве от </w:t>
      </w:r>
      <w:r w:rsidRPr="00DE5563">
        <w:rPr>
          <w:rFonts w:ascii="Arial Narrow" w:eastAsia="Times New Roman" w:hAnsi="Arial Narrow" w:cs="Tahoma"/>
          <w:sz w:val="24"/>
          <w:szCs w:val="24"/>
          <w:lang w:eastAsia="ru-RU"/>
        </w:rPr>
        <w:t>[●]</w:t>
      </w:r>
      <w:r w:rsidRPr="00DE5563">
        <w:rPr>
          <w:rFonts w:ascii="Arial Narrow" w:eastAsia="Times New Roman" w:hAnsi="Arial Narrow" w:cs="Tahoma"/>
          <w:i/>
          <w:iCs/>
          <w:sz w:val="24"/>
          <w:szCs w:val="24"/>
          <w:lang w:eastAsia="ru-RU"/>
        </w:rPr>
        <w:t xml:space="preserve"> г. за жилое помещение условный ном.</w:t>
      </w:r>
      <w:r w:rsidRPr="00DE5563">
        <w:rPr>
          <w:rFonts w:ascii="Arial Narrow" w:eastAsia="Times New Roman" w:hAnsi="Arial Narrow" w:cs="Tahoma"/>
          <w:sz w:val="24"/>
          <w:szCs w:val="24"/>
          <w:lang w:eastAsia="ru-RU"/>
        </w:rPr>
        <w:t xml:space="preserve"> [●]</w:t>
      </w:r>
      <w:r w:rsidRPr="00DE5563">
        <w:rPr>
          <w:rFonts w:ascii="Arial Narrow" w:eastAsia="Times New Roman" w:hAnsi="Arial Narrow" w:cs="Tahoma"/>
          <w:i/>
          <w:iCs/>
          <w:sz w:val="24"/>
          <w:szCs w:val="24"/>
          <w:lang w:eastAsia="ru-RU"/>
        </w:rPr>
        <w:t>, НДС не облагается».</w:t>
      </w:r>
    </w:p>
    <w:p w:rsidR="00DE5563" w:rsidRPr="00DE5563" w:rsidRDefault="00DE5563" w:rsidP="00DE5563">
      <w:pPr>
        <w:numPr>
          <w:ilvl w:val="1"/>
          <w:numId w:val="9"/>
        </w:numPr>
        <w:tabs>
          <w:tab w:val="left" w:pos="1134"/>
        </w:tabs>
        <w:overflowPunct w:val="0"/>
        <w:autoSpaceDE w:val="0"/>
        <w:autoSpaceDN w:val="0"/>
        <w:adjustRightInd w:val="0"/>
        <w:spacing w:after="0" w:line="240" w:lineRule="auto"/>
        <w:ind w:left="340" w:firstLine="35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Участник не имеет права осуществлять любые платежи по Договору до даты государственной регистрации настоящего Договора. В случае оплаты Участником Цены Договора или части Цены Договора до даты государственной регистрации настоящего Договора, Участник возмещает Застройщику (должностному лицу Застройщика) расходы на уплату административных штрафов, связанных с нарушением порядка привлечения денежных средств Участника, предусмотренного Законом о Долевом Участии на основании письменного требования Застройщика в срок не позднее 3 (трех) рабочих дней с даты получения указанного требования. </w:t>
      </w:r>
    </w:p>
    <w:p w:rsidR="00DE5563" w:rsidRPr="00DE5563" w:rsidRDefault="00DE5563" w:rsidP="00DE5563">
      <w:pPr>
        <w:spacing w:after="0" w:line="240" w:lineRule="auto"/>
        <w:ind w:left="340" w:firstLine="357"/>
        <w:jc w:val="both"/>
        <w:rPr>
          <w:rFonts w:ascii="Arial Narrow" w:eastAsia="Times New Roman" w:hAnsi="Arial Narrow" w:cs="Tahoma"/>
          <w:color w:val="000000"/>
          <w:sz w:val="24"/>
          <w:szCs w:val="24"/>
          <w:lang w:eastAsia="ru-RU"/>
        </w:rPr>
      </w:pPr>
      <w:r w:rsidRPr="00DE5563">
        <w:rPr>
          <w:rFonts w:ascii="Arial Narrow" w:eastAsia="Times New Roman" w:hAnsi="Arial Narrow" w:cs="Tahoma"/>
          <w:color w:val="000000"/>
          <w:sz w:val="24"/>
          <w:szCs w:val="24"/>
          <w:lang w:eastAsia="ru-RU"/>
        </w:rPr>
        <w:t xml:space="preserve">4.11. С целью подтверждения регистрации настоящего Договора, а также подтверждения возможности осуществления платежа в счет оплаты Цены Договора на счет </w:t>
      </w:r>
      <w:proofErr w:type="spellStart"/>
      <w:r w:rsidRPr="00DE5563">
        <w:rPr>
          <w:rFonts w:ascii="Arial Narrow" w:eastAsia="Times New Roman" w:hAnsi="Arial Narrow" w:cs="Tahoma"/>
          <w:color w:val="000000"/>
          <w:sz w:val="24"/>
          <w:szCs w:val="24"/>
          <w:lang w:eastAsia="ru-RU"/>
        </w:rPr>
        <w:t>эскроу</w:t>
      </w:r>
      <w:proofErr w:type="spellEnd"/>
      <w:r w:rsidRPr="00DE5563">
        <w:rPr>
          <w:rFonts w:ascii="Arial Narrow" w:eastAsia="Times New Roman" w:hAnsi="Arial Narrow" w:cs="Tahoma"/>
          <w:color w:val="000000"/>
          <w:sz w:val="24"/>
          <w:szCs w:val="24"/>
          <w:lang w:eastAsia="ru-RU"/>
        </w:rPr>
        <w:t>, Застройщик направляет в Уполномоченный банк (</w:t>
      </w:r>
      <w:proofErr w:type="spellStart"/>
      <w:r w:rsidRPr="00DE5563">
        <w:rPr>
          <w:rFonts w:ascii="Arial Narrow" w:eastAsia="Times New Roman" w:hAnsi="Arial Narrow" w:cs="Tahoma"/>
          <w:color w:val="000000"/>
          <w:sz w:val="24"/>
          <w:szCs w:val="24"/>
          <w:lang w:eastAsia="ru-RU"/>
        </w:rPr>
        <w:t>эскроу</w:t>
      </w:r>
      <w:proofErr w:type="spellEnd"/>
      <w:r w:rsidRPr="00DE5563">
        <w:rPr>
          <w:rFonts w:ascii="Arial Narrow" w:eastAsia="Times New Roman" w:hAnsi="Arial Narrow" w:cs="Tahoma"/>
          <w:color w:val="000000"/>
          <w:sz w:val="24"/>
          <w:szCs w:val="24"/>
          <w:lang w:eastAsia="ru-RU"/>
        </w:rPr>
        <w:t xml:space="preserve">-агент) на адрес электронной почты: </w:t>
      </w:r>
      <w:r w:rsidR="00871427" w:rsidRPr="00E11999">
        <w:rPr>
          <w:rFonts w:ascii="Arial Narrow" w:eastAsia="Calibri" w:hAnsi="Arial Narrow" w:cs="Tahoma"/>
          <w:color w:val="000080"/>
          <w:sz w:val="24"/>
          <w:szCs w:val="24"/>
          <w:u w:val="single"/>
        </w:rPr>
        <w:t>Escrow_Sberbank@sberbank.ru</w:t>
      </w:r>
      <w:r w:rsidR="00871427" w:rsidRPr="00E11999">
        <w:rPr>
          <w:rFonts w:ascii="Arial Narrow" w:eastAsia="Times New Roman" w:hAnsi="Arial Narrow" w:cs="Tahoma"/>
          <w:color w:val="000000"/>
          <w:sz w:val="24"/>
          <w:szCs w:val="24"/>
          <w:lang w:eastAsia="ru-RU"/>
        </w:rPr>
        <w:t xml:space="preserve"> </w:t>
      </w:r>
      <w:r w:rsidRPr="00DE5563">
        <w:rPr>
          <w:rFonts w:ascii="Arial Narrow" w:eastAsia="Times New Roman" w:hAnsi="Arial Narrow" w:cs="Tahoma"/>
          <w:color w:val="000000"/>
          <w:sz w:val="24"/>
          <w:szCs w:val="24"/>
          <w:lang w:eastAsia="ru-RU"/>
        </w:rPr>
        <w:t>сканированную копию настоящего Договора в электронном виде с отметкой Органа регистрации прав о государственной регистрации Договора.</w:t>
      </w:r>
    </w:p>
    <w:p w:rsidR="00DE5563" w:rsidRPr="00DE5563" w:rsidRDefault="00DE5563" w:rsidP="00DE5563">
      <w:pPr>
        <w:spacing w:after="0" w:line="240" w:lineRule="auto"/>
        <w:ind w:left="340" w:firstLine="357"/>
        <w:jc w:val="both"/>
        <w:rPr>
          <w:rFonts w:ascii="Arial Narrow" w:eastAsia="Times New Roman" w:hAnsi="Arial Narrow" w:cs="Tahoma"/>
          <w:color w:val="000000"/>
          <w:sz w:val="24"/>
          <w:szCs w:val="24"/>
          <w:lang w:eastAsia="ru-RU"/>
        </w:rPr>
      </w:pPr>
      <w:r w:rsidRPr="00DE5563">
        <w:rPr>
          <w:rFonts w:ascii="Arial Narrow" w:eastAsia="Times New Roman" w:hAnsi="Arial Narrow" w:cs="Tahoma"/>
          <w:color w:val="000000"/>
          <w:sz w:val="24"/>
          <w:szCs w:val="24"/>
          <w:lang w:eastAsia="ru-RU"/>
        </w:rPr>
        <w:t>4.12.В случае отказа Уполномоченного банка (</w:t>
      </w:r>
      <w:proofErr w:type="spellStart"/>
      <w:r w:rsidRPr="00DE5563">
        <w:rPr>
          <w:rFonts w:ascii="Arial Narrow" w:eastAsia="Times New Roman" w:hAnsi="Arial Narrow" w:cs="Tahoma"/>
          <w:color w:val="000000"/>
          <w:sz w:val="24"/>
          <w:szCs w:val="24"/>
          <w:lang w:eastAsia="ru-RU"/>
        </w:rPr>
        <w:t>эскроу</w:t>
      </w:r>
      <w:proofErr w:type="spellEnd"/>
      <w:r w:rsidRPr="00DE5563">
        <w:rPr>
          <w:rFonts w:ascii="Arial Narrow" w:eastAsia="Times New Roman" w:hAnsi="Arial Narrow" w:cs="Tahoma"/>
          <w:color w:val="000000"/>
          <w:sz w:val="24"/>
          <w:szCs w:val="24"/>
          <w:lang w:eastAsia="ru-RU"/>
        </w:rPr>
        <w:t xml:space="preserve">-агента) от заключения договора счета </w:t>
      </w:r>
      <w:proofErr w:type="spellStart"/>
      <w:r w:rsidRPr="00DE5563">
        <w:rPr>
          <w:rFonts w:ascii="Arial Narrow" w:eastAsia="Times New Roman" w:hAnsi="Arial Narrow" w:cs="Tahoma"/>
          <w:color w:val="000000"/>
          <w:sz w:val="24"/>
          <w:szCs w:val="24"/>
          <w:lang w:eastAsia="ru-RU"/>
        </w:rPr>
        <w:t>эскроу</w:t>
      </w:r>
      <w:proofErr w:type="spellEnd"/>
      <w:r w:rsidRPr="00DE5563">
        <w:rPr>
          <w:rFonts w:ascii="Arial Narrow" w:eastAsia="Times New Roman" w:hAnsi="Arial Narrow" w:cs="Tahoma"/>
          <w:color w:val="000000"/>
          <w:sz w:val="24"/>
          <w:szCs w:val="24"/>
          <w:lang w:eastAsia="ru-RU"/>
        </w:rPr>
        <w:t xml:space="preserve"> с Участником, расторжения Уполномоченным банком договора счета </w:t>
      </w:r>
      <w:proofErr w:type="spellStart"/>
      <w:r w:rsidRPr="00DE5563">
        <w:rPr>
          <w:rFonts w:ascii="Arial Narrow" w:eastAsia="Times New Roman" w:hAnsi="Arial Narrow" w:cs="Tahoma"/>
          <w:color w:val="000000"/>
          <w:sz w:val="24"/>
          <w:szCs w:val="24"/>
          <w:lang w:eastAsia="ru-RU"/>
        </w:rPr>
        <w:t>эскроу</w:t>
      </w:r>
      <w:proofErr w:type="spellEnd"/>
      <w:r w:rsidRPr="00DE5563">
        <w:rPr>
          <w:rFonts w:ascii="Arial Narrow" w:eastAsia="Times New Roman" w:hAnsi="Arial Narrow" w:cs="Tahoma"/>
          <w:color w:val="000000"/>
          <w:sz w:val="24"/>
          <w:szCs w:val="24"/>
          <w:lang w:eastAsia="ru-RU"/>
        </w:rPr>
        <w:t xml:space="preserve"> с Участником, по основаниям, предусмотренным абзацем 2 и 3 пункта 5.2 статьи 7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Застройщик может в одностороннем порядке отказаться от исполнения настоящего Договора в порядке, предусмотренном частями 3 и 4 статьи 9 указанного Федерального закона.</w:t>
      </w:r>
    </w:p>
    <w:p w:rsidR="00DE5563" w:rsidRPr="00DE5563" w:rsidRDefault="00DE5563" w:rsidP="00DE5563">
      <w:pPr>
        <w:overflowPunct w:val="0"/>
        <w:autoSpaceDE w:val="0"/>
        <w:autoSpaceDN w:val="0"/>
        <w:adjustRightInd w:val="0"/>
        <w:spacing w:after="0" w:line="240" w:lineRule="auto"/>
        <w:ind w:left="567"/>
        <w:jc w:val="both"/>
        <w:rPr>
          <w:rFonts w:ascii="Arial Narrow" w:eastAsia="Times New Roman" w:hAnsi="Arial Narrow" w:cs="Tahoma"/>
          <w:sz w:val="24"/>
          <w:szCs w:val="24"/>
          <w:lang w:eastAsia="ru-RU"/>
        </w:rPr>
      </w:pPr>
    </w:p>
    <w:p w:rsidR="00DE5563" w:rsidRPr="00DE5563" w:rsidRDefault="00DE5563" w:rsidP="00DE5563">
      <w:pPr>
        <w:numPr>
          <w:ilvl w:val="0"/>
          <w:numId w:val="3"/>
        </w:numPr>
        <w:overflowPunct w:val="0"/>
        <w:autoSpaceDE w:val="0"/>
        <w:autoSpaceDN w:val="0"/>
        <w:adjustRightInd w:val="0"/>
        <w:spacing w:after="0" w:line="240" w:lineRule="auto"/>
        <w:jc w:val="center"/>
        <w:rPr>
          <w:rFonts w:ascii="Arial Narrow" w:eastAsia="Times New Roman" w:hAnsi="Arial Narrow" w:cs="Tahoma"/>
          <w:b/>
          <w:bCs/>
          <w:spacing w:val="20"/>
          <w:sz w:val="24"/>
          <w:szCs w:val="24"/>
          <w:lang w:eastAsia="ru-RU"/>
        </w:rPr>
      </w:pPr>
      <w:r w:rsidRPr="00DE5563">
        <w:rPr>
          <w:rFonts w:ascii="Arial Narrow" w:eastAsia="Times New Roman" w:hAnsi="Arial Narrow" w:cs="Tahoma"/>
          <w:b/>
          <w:bCs/>
          <w:spacing w:val="20"/>
          <w:sz w:val="24"/>
          <w:szCs w:val="24"/>
          <w:lang w:eastAsia="ru-RU"/>
        </w:rPr>
        <w:t>СРОК И ПОРЯДОК ПЕРЕДАЧИ ОБЪЕКТА</w:t>
      </w:r>
    </w:p>
    <w:p w:rsidR="00DE5563" w:rsidRPr="00DE5563" w:rsidRDefault="00DE5563" w:rsidP="00DE5563">
      <w:pPr>
        <w:numPr>
          <w:ilvl w:val="1"/>
          <w:numId w:val="3"/>
        </w:numPr>
        <w:tabs>
          <w:tab w:val="left" w:pos="567"/>
          <w:tab w:val="num" w:pos="851"/>
          <w:tab w:val="num" w:pos="1560"/>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Застройщик обязан передать Участнику Объект после получения Разрешения на ввод в эксплуатацию Жилого дома </w:t>
      </w:r>
      <w:r w:rsidRPr="00DE5563">
        <w:rPr>
          <w:rFonts w:ascii="Arial Narrow" w:eastAsia="Times New Roman" w:hAnsi="Arial Narrow" w:cs="Tahoma"/>
          <w:b/>
          <w:sz w:val="24"/>
          <w:szCs w:val="24"/>
          <w:lang w:eastAsia="ru-RU"/>
        </w:rPr>
        <w:t>не позднее</w:t>
      </w:r>
      <w:r w:rsidRPr="00DE5563">
        <w:rPr>
          <w:rFonts w:ascii="Arial Narrow" w:eastAsia="Times New Roman" w:hAnsi="Arial Narrow" w:cs="Tahoma"/>
          <w:sz w:val="24"/>
          <w:szCs w:val="24"/>
          <w:lang w:eastAsia="ru-RU"/>
        </w:rPr>
        <w:t xml:space="preserve"> </w:t>
      </w:r>
      <w:r w:rsidRPr="00DE5563">
        <w:rPr>
          <w:rFonts w:ascii="Arial Narrow" w:eastAsia="Times New Roman" w:hAnsi="Arial Narrow" w:cs="Tahoma"/>
          <w:b/>
          <w:sz w:val="24"/>
          <w:szCs w:val="24"/>
          <w:lang w:eastAsia="ru-RU"/>
        </w:rPr>
        <w:t>«3</w:t>
      </w:r>
      <w:r w:rsidR="00624D13">
        <w:rPr>
          <w:rFonts w:ascii="Arial Narrow" w:eastAsia="Times New Roman" w:hAnsi="Arial Narrow" w:cs="Tahoma"/>
          <w:b/>
          <w:sz w:val="24"/>
          <w:szCs w:val="24"/>
          <w:lang w:eastAsia="ru-RU"/>
        </w:rPr>
        <w:t>0</w:t>
      </w:r>
      <w:r w:rsidRPr="00DE5563">
        <w:rPr>
          <w:rFonts w:ascii="Arial Narrow" w:eastAsia="Times New Roman" w:hAnsi="Arial Narrow" w:cs="Tahoma"/>
          <w:b/>
          <w:sz w:val="24"/>
          <w:szCs w:val="24"/>
          <w:lang w:eastAsia="ru-RU"/>
        </w:rPr>
        <w:t xml:space="preserve">» </w:t>
      </w:r>
      <w:r w:rsidR="00624D13">
        <w:rPr>
          <w:rFonts w:ascii="Arial Narrow" w:eastAsia="Times New Roman" w:hAnsi="Arial Narrow" w:cs="Tahoma"/>
          <w:b/>
          <w:sz w:val="24"/>
          <w:szCs w:val="24"/>
          <w:lang w:eastAsia="ru-RU"/>
        </w:rPr>
        <w:t>сентября</w:t>
      </w:r>
      <w:bookmarkStart w:id="9" w:name="_GoBack"/>
      <w:bookmarkEnd w:id="9"/>
      <w:r w:rsidRPr="00DE5563">
        <w:rPr>
          <w:rFonts w:ascii="Arial Narrow" w:eastAsia="Times New Roman" w:hAnsi="Arial Narrow" w:cs="Tahoma"/>
          <w:b/>
          <w:sz w:val="24"/>
          <w:szCs w:val="24"/>
          <w:lang w:eastAsia="ru-RU"/>
        </w:rPr>
        <w:t xml:space="preserve"> 2027 г.</w:t>
      </w:r>
      <w:r w:rsidRPr="00DE5563">
        <w:rPr>
          <w:rFonts w:ascii="Arial Narrow" w:eastAsia="Times New Roman" w:hAnsi="Arial Narrow" w:cs="Tahoma"/>
          <w:sz w:val="24"/>
          <w:szCs w:val="24"/>
          <w:lang w:eastAsia="ru-RU"/>
        </w:rPr>
        <w:t xml:space="preserve"> (далее – «</w:t>
      </w:r>
      <w:r w:rsidRPr="00DE5563">
        <w:rPr>
          <w:rFonts w:ascii="Arial Narrow" w:eastAsia="Times New Roman" w:hAnsi="Arial Narrow" w:cs="Tahoma"/>
          <w:b/>
          <w:sz w:val="24"/>
          <w:szCs w:val="24"/>
          <w:lang w:eastAsia="ru-RU"/>
        </w:rPr>
        <w:t>Срок Передачи Объекта</w:t>
      </w:r>
      <w:r w:rsidRPr="00DE5563">
        <w:rPr>
          <w:rFonts w:ascii="Arial Narrow" w:eastAsia="Times New Roman" w:hAnsi="Arial Narrow" w:cs="Tahoma"/>
          <w:sz w:val="24"/>
          <w:szCs w:val="24"/>
          <w:lang w:eastAsia="ru-RU"/>
        </w:rPr>
        <w:t>»).</w:t>
      </w:r>
    </w:p>
    <w:p w:rsidR="00DE5563" w:rsidRPr="00DE5563" w:rsidRDefault="00DE5563" w:rsidP="00DE5563">
      <w:pPr>
        <w:tabs>
          <w:tab w:val="num" w:pos="851"/>
          <w:tab w:val="num" w:pos="1560"/>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Срок окончания строительства (строительно-монтажных работ) Жилого дома согласно проектной документации.</w:t>
      </w:r>
    </w:p>
    <w:p w:rsidR="00DE5563" w:rsidRPr="00DE5563" w:rsidRDefault="00DE5563" w:rsidP="00DE5563">
      <w:pPr>
        <w:tabs>
          <w:tab w:val="num" w:pos="851"/>
          <w:tab w:val="num" w:pos="1560"/>
        </w:tabs>
        <w:overflowPunct w:val="0"/>
        <w:autoSpaceDE w:val="0"/>
        <w:autoSpaceDN w:val="0"/>
        <w:adjustRightInd w:val="0"/>
        <w:spacing w:after="0" w:line="240" w:lineRule="auto"/>
        <w:ind w:left="340" w:firstLine="567"/>
        <w:jc w:val="both"/>
        <w:rPr>
          <w:rFonts w:ascii="Arial Narrow" w:eastAsia="Times New Roman" w:hAnsi="Arial Narrow" w:cs="Tahoma"/>
          <w:b/>
          <w:sz w:val="24"/>
          <w:szCs w:val="24"/>
          <w:lang w:eastAsia="ru-RU"/>
        </w:rPr>
      </w:pPr>
      <w:r w:rsidRPr="00DE5563">
        <w:rPr>
          <w:rFonts w:ascii="Arial Narrow" w:eastAsia="Times New Roman" w:hAnsi="Arial Narrow" w:cs="Tahoma"/>
          <w:b/>
          <w:sz w:val="24"/>
          <w:szCs w:val="24"/>
          <w:lang w:eastAsia="ru-RU"/>
        </w:rPr>
        <w:t xml:space="preserve">Ориентировочный срок получения Разрешения на ввод в эксплуатацию Жилого дома – </w:t>
      </w:r>
      <w:bookmarkStart w:id="10" w:name="_Hlk523408664"/>
      <w:r w:rsidRPr="00DE5563">
        <w:rPr>
          <w:rFonts w:ascii="Arial Narrow" w:eastAsia="Times New Roman" w:hAnsi="Arial Narrow" w:cs="Tahoma"/>
          <w:b/>
          <w:sz w:val="24"/>
          <w:szCs w:val="24"/>
          <w:lang w:eastAsia="ru-RU"/>
        </w:rPr>
        <w:t>1 квартал 2027 года.</w:t>
      </w:r>
      <w:bookmarkEnd w:id="10"/>
    </w:p>
    <w:p w:rsidR="00DE5563" w:rsidRPr="00DE5563" w:rsidRDefault="00DE5563" w:rsidP="00DE5563">
      <w:pPr>
        <w:numPr>
          <w:ilvl w:val="1"/>
          <w:numId w:val="3"/>
        </w:numPr>
        <w:tabs>
          <w:tab w:val="num" w:pos="851"/>
          <w:tab w:val="num" w:pos="1560"/>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Передача Объекта Застройщиком и принятие его Участником осуществляется по: передаточному акту, подписываемому обеими Сторонами (ранее и далее по тексту – «</w:t>
      </w:r>
      <w:r w:rsidRPr="00DE5563">
        <w:rPr>
          <w:rFonts w:ascii="Arial Narrow" w:eastAsia="Times New Roman" w:hAnsi="Arial Narrow" w:cs="Tahoma"/>
          <w:b/>
          <w:sz w:val="24"/>
          <w:szCs w:val="24"/>
          <w:lang w:eastAsia="ru-RU"/>
        </w:rPr>
        <w:t>Передаточный Акт</w:t>
      </w:r>
      <w:r w:rsidRPr="00DE5563">
        <w:rPr>
          <w:rFonts w:ascii="Arial Narrow" w:eastAsia="Times New Roman" w:hAnsi="Arial Narrow" w:cs="Tahoma"/>
          <w:sz w:val="24"/>
          <w:szCs w:val="24"/>
          <w:lang w:eastAsia="ru-RU"/>
        </w:rPr>
        <w:t xml:space="preserve">»), </w:t>
      </w:r>
      <w:r w:rsidRPr="00DE5563">
        <w:rPr>
          <w:rFonts w:ascii="Arial Narrow" w:eastAsia="Times New Roman" w:hAnsi="Arial Narrow" w:cs="Tahoma"/>
          <w:sz w:val="24"/>
          <w:szCs w:val="24"/>
          <w:lang w:eastAsia="ru-RU"/>
        </w:rPr>
        <w:lastRenderedPageBreak/>
        <w:t xml:space="preserve">или одностороннему акту, или иному документу о передаче Объекта, оформляемому в соответствии с условиями настоящего Договора и требованиям Закона о Долевом Участии. </w:t>
      </w:r>
    </w:p>
    <w:p w:rsidR="00DE5563" w:rsidRPr="00DE5563" w:rsidRDefault="00DE5563" w:rsidP="00DE5563">
      <w:pPr>
        <w:numPr>
          <w:ilvl w:val="1"/>
          <w:numId w:val="3"/>
        </w:numPr>
        <w:tabs>
          <w:tab w:val="num" w:pos="851"/>
          <w:tab w:val="num" w:pos="1560"/>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Объект считается переданным Застройщиком и принятым Участником с даты подписанного Сторонами Передаточного Акта, либо с момента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w:t>
      </w:r>
    </w:p>
    <w:p w:rsidR="00DE5563" w:rsidRPr="00DE5563" w:rsidRDefault="00DE5563" w:rsidP="00DE5563">
      <w:pPr>
        <w:numPr>
          <w:ilvl w:val="1"/>
          <w:numId w:val="3"/>
        </w:numPr>
        <w:tabs>
          <w:tab w:val="num" w:pos="851"/>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В Передаточном Акте или в одностороннем акте, или ином документе о передаче Объекта согласно условиям настоящего Договора и требованиям Закона о Долевом Участии указываются: дата передачи, основные характеристики Объекта, Общая площадь Объекта (без учета площади лоджий и балконов), а также иная информация в соответствии с требованиями действующего законодательства, а также включенная в Передаточный Акт по усмотрению Сторон. </w:t>
      </w:r>
    </w:p>
    <w:p w:rsidR="00DE5563" w:rsidRPr="00DE5563" w:rsidRDefault="00DE5563" w:rsidP="00DE5563">
      <w:pPr>
        <w:numPr>
          <w:ilvl w:val="1"/>
          <w:numId w:val="3"/>
        </w:numPr>
        <w:tabs>
          <w:tab w:val="num" w:pos="851"/>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Застройщик не менее чем за месяц до наступления Срока Передачи Объекта уведомляет Участника о завершении строительства Жилого дома в соответствии с Договором и получении им Разрешения на ввод Жилого дома в эксплуатацию, о готовности к передаче Объекта, а также о необходимости принятия Участником по Передаточному Акту Объекта и о последствиях его бездействия, направлением по почте заказным письмом с описью вложения и уведомлением о вручении по адресу Участника, указанному в п. 11.3 настоящего Договора либо вручением Участнику лично под расписку. При изменении адреса Участника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w:t>
      </w:r>
      <w:proofErr w:type="spellStart"/>
      <w:r w:rsidRPr="00DE5563">
        <w:rPr>
          <w:rFonts w:ascii="Arial Narrow" w:eastAsia="Times New Roman" w:hAnsi="Arial Narrow" w:cs="Tahoma"/>
          <w:sz w:val="24"/>
          <w:szCs w:val="24"/>
          <w:lang w:eastAsia="ru-RU"/>
        </w:rPr>
        <w:t>неуведомления</w:t>
      </w:r>
      <w:proofErr w:type="spellEnd"/>
      <w:r w:rsidRPr="00DE5563">
        <w:rPr>
          <w:rFonts w:ascii="Arial Narrow" w:eastAsia="Times New Roman" w:hAnsi="Arial Narrow" w:cs="Tahoma"/>
          <w:sz w:val="24"/>
          <w:szCs w:val="24"/>
          <w:lang w:eastAsia="ru-RU"/>
        </w:rPr>
        <w:t xml:space="preserve"> Застройщика об изменении адреса несет Участник.</w:t>
      </w:r>
    </w:p>
    <w:p w:rsidR="00DE5563" w:rsidRPr="00DE5563" w:rsidRDefault="00DE5563" w:rsidP="00DE5563">
      <w:pPr>
        <w:numPr>
          <w:ilvl w:val="1"/>
          <w:numId w:val="3"/>
        </w:numPr>
        <w:tabs>
          <w:tab w:val="clear" w:pos="720"/>
          <w:tab w:val="left" w:pos="851"/>
          <w:tab w:val="num" w:pos="993"/>
          <w:tab w:val="num" w:pos="1069"/>
          <w:tab w:val="num" w:pos="1560"/>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Участник обязуется в течение 10 (десяти) календарных дней с даты получения от Застройщика уведомления о завершении строительства жилого дома прибыть в офис Застройщика</w:t>
      </w:r>
      <w:r w:rsidRPr="00DE5563">
        <w:rPr>
          <w:rFonts w:ascii="Arial Narrow" w:eastAsia="Times New Roman" w:hAnsi="Arial Narrow" w:cs="Tahoma"/>
          <w:bCs/>
          <w:sz w:val="24"/>
          <w:szCs w:val="24"/>
          <w:lang w:eastAsia="ru-RU"/>
        </w:rPr>
        <w:t xml:space="preserve"> либо связаться с представителем Застройщика по телефону или электронной почте </w:t>
      </w:r>
      <w:r w:rsidRPr="00DE5563">
        <w:rPr>
          <w:rFonts w:ascii="Arial Narrow" w:eastAsia="Times New Roman" w:hAnsi="Arial Narrow" w:cs="Tahoma"/>
          <w:sz w:val="24"/>
          <w:szCs w:val="24"/>
          <w:lang w:eastAsia="ru-RU"/>
        </w:rPr>
        <w:t xml:space="preserve">для записи на осмотр Объекта в соответствии с графиком Застройщика приема-передачи объектов долевого строительства. </w:t>
      </w:r>
    </w:p>
    <w:p w:rsidR="00DE5563" w:rsidRPr="00DE5563" w:rsidRDefault="00DE5563" w:rsidP="00DE5563">
      <w:pPr>
        <w:numPr>
          <w:ilvl w:val="1"/>
          <w:numId w:val="3"/>
        </w:numPr>
        <w:tabs>
          <w:tab w:val="clear" w:pos="720"/>
          <w:tab w:val="left" w:pos="851"/>
          <w:tab w:val="num" w:pos="993"/>
          <w:tab w:val="num" w:pos="1069"/>
          <w:tab w:val="num" w:pos="1560"/>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Участник обязуется в Срок Передачи Объекта, установленный Застройщиком в соответствии с п. 5.1 Договора, осуществить фактический осмотр Объекта согласно п. 5.6. и прибыть в офис Застройщика для подписания Передаточного Акта, а также произвести доплату в счет цены Договора в соответствии с условиями настоящего Договора (в случае необходимости).</w:t>
      </w:r>
    </w:p>
    <w:p w:rsidR="00DE5563" w:rsidRPr="00DE5563" w:rsidRDefault="00DE5563" w:rsidP="00DE5563">
      <w:pPr>
        <w:tabs>
          <w:tab w:val="left" w:pos="851"/>
          <w:tab w:val="num" w:pos="993"/>
          <w:tab w:val="num" w:pos="1560"/>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5.8. Участник вправе отказаться от принятия Объекта и подписания Передаточного Акта только в случае, если у него имеются обоснованные претензии к передаваемому Объекту, связанные с существенными недостатками, которые делают Объект непригодным для предусмотренного настоящим Договором использования по назначению. Под существенными недостатками Стороны понимают отступление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w:t>
      </w:r>
    </w:p>
    <w:p w:rsidR="00DE5563" w:rsidRPr="00DE5563" w:rsidRDefault="00DE5563" w:rsidP="00DE5563">
      <w:pPr>
        <w:tabs>
          <w:tab w:val="left" w:pos="851"/>
          <w:tab w:val="num" w:pos="993"/>
          <w:tab w:val="num" w:pos="1560"/>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  </w:t>
      </w:r>
    </w:p>
    <w:p w:rsidR="00DE5563" w:rsidRPr="00DE5563" w:rsidRDefault="00DE5563" w:rsidP="00DE5563">
      <w:pPr>
        <w:tabs>
          <w:tab w:val="left" w:pos="851"/>
          <w:tab w:val="num" w:pos="993"/>
          <w:tab w:val="num" w:pos="1560"/>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5.9. В случае, если выявленные Участником несоответствия Объекта не относятся к существенным недостаткам (п.5.8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Объекта, указанного в статье 6 настоящего Договора, после передачи Объекта Участнику в соответствии с условиями настоящего Договора. </w:t>
      </w:r>
    </w:p>
    <w:p w:rsidR="00DE5563" w:rsidRPr="00DE5563" w:rsidRDefault="00DE5563" w:rsidP="00DE5563">
      <w:pPr>
        <w:tabs>
          <w:tab w:val="left" w:pos="851"/>
          <w:tab w:val="num" w:pos="993"/>
          <w:tab w:val="num" w:pos="1560"/>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5.10. При уклонении либо при отказе Участника от принятия Объекта (за исключением случая, указанного в п. 5.7 настоящего Договора) и подписания Передаточного Акта, Застройщик по истечении двух месяцев со дня, предусмотренного Договором для передачи Объекта Участнику, вправе составить односторонний акт или иной документ о передаче Объекта. Указанные меры могут применяться только в случае, если Застройщик обладает сведениями о получении Участником сообщения,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 </w:t>
      </w:r>
    </w:p>
    <w:p w:rsidR="00DE5563" w:rsidRPr="00DE5563" w:rsidRDefault="00DE5563" w:rsidP="00DE5563">
      <w:pPr>
        <w:tabs>
          <w:tab w:val="left" w:pos="851"/>
          <w:tab w:val="num" w:pos="993"/>
          <w:tab w:val="num" w:pos="1560"/>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5.11. В случае возникновения обстоятельств, указанных в п. 5.8 настоящего Договора, Участник оплачивает все расходы по оплате возможных затрат по обеспечению Объекта коммунальными ресурсами и затрат по эксплуатации и по техническому обслуживанию Жилого дома соразмерно его доле в праве общей </w:t>
      </w:r>
      <w:r w:rsidRPr="00DE5563">
        <w:rPr>
          <w:rFonts w:ascii="Arial Narrow" w:eastAsia="Times New Roman" w:hAnsi="Arial Narrow" w:cs="Tahoma"/>
          <w:sz w:val="24"/>
          <w:szCs w:val="24"/>
          <w:lang w:eastAsia="ru-RU"/>
        </w:rPr>
        <w:lastRenderedPageBreak/>
        <w:t>долевой собственности, начиная с момента истечения пятидневного срока, предназначенного для подписания Передаточного Акта, и до момента составления Застройщиком одностороннего акта или иного документа о передаче Объекта в течение 3-х рабочих дней с даты предъявления такого требования Застройщиком.</w:t>
      </w:r>
    </w:p>
    <w:p w:rsidR="00DE5563" w:rsidRPr="00DE5563" w:rsidRDefault="00DE5563" w:rsidP="00DE5563">
      <w:pPr>
        <w:tabs>
          <w:tab w:val="left" w:pos="851"/>
          <w:tab w:val="num" w:pos="993"/>
          <w:tab w:val="num" w:pos="1560"/>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5.12. Инженерные сооружения, коммуникации, ограждающие несущие конструкции, иное оборудование, обслуживающее имущество более, чем одного собственника, принадлежит в соответствии со ст. 290 Гражданского кодекса Российской Федерации, ст. 36 Жилищного кодекса Российской Федерации, Участникам долевого строительства на праве общей долевой собственности, пропорционально занимаемым площадям. Инженерные коммуникации (сети электроснабжения, водоснабжения, водоотведения, наружного освещения), расположенные в границах земельного участка и не относящиеся к общему имуществу собственников жилья, одновременно с передачей Объекта долевого строительства передаются Участникам долевого строительства после ввода объекта в эксплуатацию с целью дальнейшей передачи в муниципальную собственность.</w:t>
      </w:r>
    </w:p>
    <w:p w:rsidR="00DE5563" w:rsidRPr="00DE5563" w:rsidRDefault="00DE5563" w:rsidP="00DE5563">
      <w:pPr>
        <w:tabs>
          <w:tab w:val="left" w:pos="851"/>
          <w:tab w:val="num" w:pos="993"/>
          <w:tab w:val="num" w:pos="1560"/>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5.13. 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Российской Федерации. При этом Стороны согласовали, что в случае, если к моменту передачи Объекта срок условного депонирования, предусмотренный настоящим Договором, истечет, а денежные средства будут возвращены со счета </w:t>
      </w:r>
      <w:proofErr w:type="spellStart"/>
      <w:r w:rsidRPr="00DE5563">
        <w:rPr>
          <w:rFonts w:ascii="Arial Narrow" w:eastAsia="Times New Roman" w:hAnsi="Arial Narrow" w:cs="Tahoma"/>
          <w:sz w:val="24"/>
          <w:szCs w:val="24"/>
          <w:lang w:eastAsia="ru-RU"/>
        </w:rPr>
        <w:t>эскроу</w:t>
      </w:r>
      <w:proofErr w:type="spellEnd"/>
      <w:r w:rsidRPr="00DE5563">
        <w:rPr>
          <w:rFonts w:ascii="Arial Narrow" w:eastAsia="Times New Roman" w:hAnsi="Arial Narrow" w:cs="Tahoma"/>
          <w:sz w:val="24"/>
          <w:szCs w:val="24"/>
          <w:lang w:eastAsia="ru-RU"/>
        </w:rPr>
        <w:t xml:space="preserve"> Участнику, Застройщик вправе приостановить исполнение своего обязательства по передаче Объекта Участнику.</w:t>
      </w:r>
    </w:p>
    <w:p w:rsidR="00DE5563" w:rsidRPr="00DE5563" w:rsidRDefault="00DE5563" w:rsidP="00DE5563">
      <w:pPr>
        <w:tabs>
          <w:tab w:val="left" w:pos="851"/>
          <w:tab w:val="num" w:pos="993"/>
          <w:tab w:val="num" w:pos="1560"/>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5.14. Все риски случайной гибели или случайного повреждения Объекта с даты подписанного Сторонами Передаточного Акта, либо с даты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w:t>
      </w:r>
    </w:p>
    <w:p w:rsidR="00DE5563" w:rsidRPr="00DE5563" w:rsidRDefault="00DE5563" w:rsidP="00DE5563">
      <w:pPr>
        <w:tabs>
          <w:tab w:val="left" w:pos="851"/>
          <w:tab w:val="num" w:pos="993"/>
          <w:tab w:val="num" w:pos="1560"/>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5.15. По настоящему Договору обязательства Застройщика по передаче Участнику Объекта могут быть исполнены досрочно при условии наличия Разрешения на ввод Жилого дома в эксплуатацию, и в этом случае Участник обязан исполнить собственные обязанности по Договору соответственно с учетом изменяемых сроков исполнения.</w:t>
      </w:r>
    </w:p>
    <w:p w:rsidR="00DE5563" w:rsidRPr="00DE5563" w:rsidRDefault="00DE5563" w:rsidP="00DE5563">
      <w:pPr>
        <w:tabs>
          <w:tab w:val="left" w:pos="851"/>
        </w:tabs>
        <w:overflowPunct w:val="0"/>
        <w:autoSpaceDE w:val="0"/>
        <w:autoSpaceDN w:val="0"/>
        <w:adjustRightInd w:val="0"/>
        <w:spacing w:after="0" w:line="240" w:lineRule="auto"/>
        <w:ind w:firstLine="851"/>
        <w:jc w:val="both"/>
        <w:rPr>
          <w:rFonts w:ascii="Arial Narrow" w:eastAsia="Times New Roman" w:hAnsi="Arial Narrow" w:cs="Tahoma"/>
          <w:sz w:val="24"/>
          <w:szCs w:val="24"/>
          <w:lang w:eastAsia="ru-RU"/>
        </w:rPr>
      </w:pPr>
    </w:p>
    <w:p w:rsidR="00DE5563" w:rsidRPr="00DE5563" w:rsidRDefault="00DE5563" w:rsidP="00DE5563">
      <w:pPr>
        <w:pStyle w:val="a3"/>
        <w:numPr>
          <w:ilvl w:val="0"/>
          <w:numId w:val="8"/>
        </w:numPr>
        <w:overflowPunct w:val="0"/>
        <w:autoSpaceDE w:val="0"/>
        <w:autoSpaceDN w:val="0"/>
        <w:adjustRightInd w:val="0"/>
        <w:spacing w:after="0" w:line="240" w:lineRule="auto"/>
        <w:jc w:val="center"/>
        <w:rPr>
          <w:rFonts w:ascii="Arial Narrow" w:eastAsia="Times New Roman" w:hAnsi="Arial Narrow" w:cs="Tahoma"/>
          <w:b/>
          <w:bCs/>
          <w:spacing w:val="20"/>
          <w:sz w:val="24"/>
          <w:szCs w:val="24"/>
          <w:lang w:eastAsia="ru-RU"/>
        </w:rPr>
      </w:pPr>
      <w:r w:rsidRPr="00DE5563">
        <w:rPr>
          <w:rFonts w:ascii="Arial Narrow" w:eastAsia="Times New Roman" w:hAnsi="Arial Narrow" w:cs="Tahoma"/>
          <w:b/>
          <w:bCs/>
          <w:spacing w:val="20"/>
          <w:sz w:val="24"/>
          <w:szCs w:val="24"/>
          <w:lang w:eastAsia="ru-RU"/>
        </w:rPr>
        <w:t>ГАРАНТИИ КАЧЕСТВА</w:t>
      </w:r>
    </w:p>
    <w:p w:rsidR="00DE5563" w:rsidRPr="00DE5563" w:rsidRDefault="00DE5563" w:rsidP="00DE5563">
      <w:pPr>
        <w:numPr>
          <w:ilvl w:val="1"/>
          <w:numId w:val="8"/>
        </w:numPr>
        <w:tabs>
          <w:tab w:val="left" w:pos="851"/>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Свидетельством надлежащего качества Объекта и соответствия его условиям настоящего Договора, требованиям технических регламентов и проектной документации, а также иным обязательным требованиям является Разрешение на ввод Жилого дома в эксплуатацию, полученное Застройщиком в установленном законодательством порядке.</w:t>
      </w:r>
    </w:p>
    <w:p w:rsidR="00DE5563" w:rsidRPr="00DE5563" w:rsidRDefault="00DE5563" w:rsidP="00DE5563">
      <w:pPr>
        <w:numPr>
          <w:ilvl w:val="1"/>
          <w:numId w:val="8"/>
        </w:numPr>
        <w:tabs>
          <w:tab w:val="left" w:pos="851"/>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Застройщик обязан передать Участнику Объект, качество которого соответствует условиям настоящего Договора, требованиям технических/градостроительных регламентов, проектной документации, а также иным обязательным требованиям.</w:t>
      </w:r>
    </w:p>
    <w:p w:rsidR="00DE5563" w:rsidRPr="00DE5563" w:rsidRDefault="00DE5563" w:rsidP="00DE5563">
      <w:pPr>
        <w:tabs>
          <w:tab w:val="left" w:pos="851"/>
        </w:tabs>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При передаче Объекта Застройщик обязан передать Участнику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(далее по тексту  - «Инструкция по эксплуатации объекта долевого строительства»).</w:t>
      </w:r>
    </w:p>
    <w:p w:rsidR="00DE5563" w:rsidRPr="00DE5563" w:rsidRDefault="00DE5563" w:rsidP="00DE5563">
      <w:pPr>
        <w:numPr>
          <w:ilvl w:val="1"/>
          <w:numId w:val="8"/>
        </w:numPr>
        <w:tabs>
          <w:tab w:val="left" w:pos="851"/>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bookmarkStart w:id="11" w:name="_Hlk486002930"/>
      <w:r w:rsidRPr="00DE5563">
        <w:rPr>
          <w:rFonts w:ascii="Arial Narrow" w:eastAsia="Times New Roman" w:hAnsi="Arial Narrow" w:cs="Tahoma"/>
          <w:sz w:val="24"/>
          <w:szCs w:val="24"/>
          <w:lang w:eastAsia="ru-RU"/>
        </w:rPr>
        <w:t>Гарантийный срок на Объект составляет 5 (Пять) лет и исчисляется со дня передачи Объекта.</w:t>
      </w:r>
      <w:bookmarkEnd w:id="11"/>
    </w:p>
    <w:p w:rsidR="00DE5563" w:rsidRPr="00DE5563" w:rsidRDefault="00DE5563" w:rsidP="00DE5563">
      <w:pPr>
        <w:numPr>
          <w:ilvl w:val="1"/>
          <w:numId w:val="8"/>
        </w:numPr>
        <w:tabs>
          <w:tab w:val="left" w:pos="851"/>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bookmarkStart w:id="12" w:name="_Hlk486002968"/>
      <w:r w:rsidRPr="00DE5563">
        <w:rPr>
          <w:rFonts w:ascii="Arial Narrow" w:eastAsia="Times New Roman" w:hAnsi="Arial Narrow" w:cs="Tahoma"/>
          <w:sz w:val="24"/>
          <w:szCs w:val="24"/>
          <w:lang w:eastAsia="ru-RU"/>
        </w:rPr>
        <w:t>Гарантийный срок на технологическое и инженерное оборудование, входящее в состав передаваемого Участнику Объекта, составляет 3 (Три) года со дня подписания первого передаточного акта о передаче объекта долевого строительства в Жилом доме.</w:t>
      </w:r>
      <w:bookmarkEnd w:id="12"/>
    </w:p>
    <w:p w:rsidR="00DE5563" w:rsidRPr="00DE5563" w:rsidRDefault="00DE5563" w:rsidP="00DE5563">
      <w:pPr>
        <w:numPr>
          <w:ilvl w:val="1"/>
          <w:numId w:val="8"/>
        </w:numPr>
        <w:tabs>
          <w:tab w:val="left" w:pos="851"/>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Гарантийный срок на внутреннюю отделку Объекта (в случае, если отделка предусмотрена Договором) составляет 1 (Один) год со дня подписания Передаточного Акта на Объект.</w:t>
      </w:r>
    </w:p>
    <w:p w:rsidR="00DE5563" w:rsidRPr="00DE5563" w:rsidRDefault="00DE5563" w:rsidP="00DE5563">
      <w:pPr>
        <w:numPr>
          <w:ilvl w:val="1"/>
          <w:numId w:val="8"/>
        </w:numPr>
        <w:tabs>
          <w:tab w:val="left" w:pos="851"/>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Застройщик не несет ответственность за недостатки (дефекты) Объекта, обнаруженные в течение гарантийного срока, если докажет, что они произошли вследствие нормального износа такого Объекта или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(в случае, если отделка предусмотрена </w:t>
      </w:r>
      <w:r w:rsidRPr="00DE5563">
        <w:rPr>
          <w:rFonts w:ascii="Arial Narrow" w:eastAsia="Times New Roman" w:hAnsi="Arial Narrow" w:cs="Tahoma"/>
          <w:sz w:val="24"/>
          <w:szCs w:val="24"/>
          <w:lang w:eastAsia="ru-RU"/>
        </w:rPr>
        <w:lastRenderedPageBreak/>
        <w:t>Договором), систем инженерно-технического обеспечения, конструктивных элементов, изделий либо вследствие ненадлежащего их ремонта, проведенного 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(в случае, если отделка предусмотрена Договором), систем инженерно-технического обеспечения, конструктивных элементов, изделий.</w:t>
      </w:r>
    </w:p>
    <w:p w:rsidR="00DE5563" w:rsidRPr="00DE5563" w:rsidRDefault="00DE5563" w:rsidP="00DE5563">
      <w:pPr>
        <w:numPr>
          <w:ilvl w:val="1"/>
          <w:numId w:val="8"/>
        </w:numPr>
        <w:tabs>
          <w:tab w:val="left" w:pos="851"/>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bookmarkStart w:id="13" w:name="Par0"/>
      <w:bookmarkEnd w:id="13"/>
      <w:r w:rsidRPr="00DE5563">
        <w:rPr>
          <w:rFonts w:ascii="Arial Narrow" w:eastAsia="Times New Roman" w:hAnsi="Arial Narrow" w:cs="Tahoma"/>
          <w:sz w:val="24"/>
          <w:szCs w:val="24"/>
          <w:lang w:eastAsia="ru-RU"/>
        </w:rPr>
        <w:t>Застройщик не несет ответственность за недостатки (дефекты) Жилого дома, возникшие в ходе естественного процесса усадки здания (усадочные трещины), который может длиться в зависимости от конструктивных особенностей здания до 7 (семи) лет.</w:t>
      </w:r>
    </w:p>
    <w:p w:rsidR="00DE5563" w:rsidRPr="00DE5563" w:rsidRDefault="00DE5563" w:rsidP="00DE5563">
      <w:pPr>
        <w:numPr>
          <w:ilvl w:val="1"/>
          <w:numId w:val="8"/>
        </w:numPr>
        <w:tabs>
          <w:tab w:val="left" w:pos="851"/>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w:t>
      </w:r>
    </w:p>
    <w:p w:rsidR="00DE5563" w:rsidRPr="00DE5563" w:rsidRDefault="00DE5563" w:rsidP="00DE5563">
      <w:pPr>
        <w:tabs>
          <w:tab w:val="left" w:pos="851"/>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p>
    <w:p w:rsidR="00DE5563" w:rsidRPr="00DE5563" w:rsidRDefault="00DE5563" w:rsidP="00DE5563">
      <w:pPr>
        <w:numPr>
          <w:ilvl w:val="0"/>
          <w:numId w:val="6"/>
        </w:numPr>
        <w:tabs>
          <w:tab w:val="left" w:pos="0"/>
        </w:tabs>
        <w:overflowPunct w:val="0"/>
        <w:autoSpaceDE w:val="0"/>
        <w:autoSpaceDN w:val="0"/>
        <w:adjustRightInd w:val="0"/>
        <w:spacing w:after="0" w:line="240" w:lineRule="auto"/>
        <w:ind w:left="340" w:firstLine="567"/>
        <w:jc w:val="center"/>
        <w:rPr>
          <w:rFonts w:ascii="Arial Narrow" w:eastAsia="Times New Roman" w:hAnsi="Arial Narrow" w:cs="Tahoma"/>
          <w:b/>
          <w:bCs/>
          <w:spacing w:val="20"/>
          <w:sz w:val="24"/>
          <w:szCs w:val="24"/>
          <w:lang w:eastAsia="ru-RU"/>
        </w:rPr>
      </w:pPr>
      <w:r w:rsidRPr="00DE5563">
        <w:rPr>
          <w:rFonts w:ascii="Arial Narrow" w:eastAsia="Times New Roman" w:hAnsi="Arial Narrow" w:cs="Tahoma"/>
          <w:b/>
          <w:bCs/>
          <w:spacing w:val="20"/>
          <w:sz w:val="24"/>
          <w:szCs w:val="24"/>
          <w:lang w:eastAsia="ru-RU"/>
        </w:rPr>
        <w:t>ОБЯЗАННОСТИ СТОРОН</w:t>
      </w:r>
    </w:p>
    <w:p w:rsidR="00DE5563" w:rsidRPr="00DE5563" w:rsidRDefault="00DE5563" w:rsidP="00DE5563">
      <w:pPr>
        <w:numPr>
          <w:ilvl w:val="1"/>
          <w:numId w:val="6"/>
        </w:numPr>
        <w:tabs>
          <w:tab w:val="left" w:pos="567"/>
          <w:tab w:val="left" w:pos="1276"/>
          <w:tab w:val="num" w:pos="1560"/>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Обязанности Участника:</w:t>
      </w:r>
    </w:p>
    <w:p w:rsidR="00DE5563" w:rsidRPr="00DE5563" w:rsidRDefault="00DE5563" w:rsidP="00DE5563">
      <w:pPr>
        <w:numPr>
          <w:ilvl w:val="2"/>
          <w:numId w:val="6"/>
        </w:numPr>
        <w:tabs>
          <w:tab w:val="left" w:pos="567"/>
          <w:tab w:val="num" w:pos="1134"/>
          <w:tab w:val="left" w:pos="1276"/>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В дату подписания Договора предоставить Застройщику </w:t>
      </w:r>
      <w:bookmarkStart w:id="14" w:name="_Hlk486243019"/>
      <w:r w:rsidRPr="00DE5563">
        <w:rPr>
          <w:rFonts w:ascii="Arial Narrow" w:eastAsia="Times New Roman" w:hAnsi="Arial Narrow" w:cs="Tahoma"/>
          <w:sz w:val="24"/>
          <w:szCs w:val="24"/>
          <w:lang w:eastAsia="ru-RU"/>
        </w:rPr>
        <w:t>исчерпывающий пакет документов, необходимый для государственной регистрации настоящего Договора, в том числе, но не исключительно: нотариально удостоверенную доверенность для государственной регистрации Договора; нотариально удостоверенное согласие супруга/супруги на заключение настоящего Договора либо заявление «в браке не состою» (в зависимости от семейного положения Участника), а также  в случае подачи документов на государственную регистрацию в электронном виде получить электронно-цифровую подпись</w:t>
      </w:r>
      <w:bookmarkEnd w:id="14"/>
      <w:r w:rsidRPr="00DE5563">
        <w:rPr>
          <w:rFonts w:ascii="Arial Narrow" w:eastAsia="Times New Roman" w:hAnsi="Arial Narrow" w:cs="Tahoma"/>
          <w:sz w:val="24"/>
          <w:szCs w:val="24"/>
          <w:lang w:eastAsia="ru-RU"/>
        </w:rPr>
        <w:t>.</w:t>
      </w:r>
    </w:p>
    <w:p w:rsidR="00DE5563" w:rsidRPr="00DE5563" w:rsidRDefault="00DE5563" w:rsidP="00DE5563">
      <w:pPr>
        <w:numPr>
          <w:ilvl w:val="2"/>
          <w:numId w:val="6"/>
        </w:numPr>
        <w:tabs>
          <w:tab w:val="left" w:pos="567"/>
          <w:tab w:val="left" w:pos="1276"/>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Оплатить Цену Договора в объеме и на условиях, предусмотренных статьей 4 настоящего Договора, в том числе с учетом уточнения цены Договора. Подписать с Застройщиком соответствующую форму Акта сверки взаиморасчетов в сроки, установленные настоящим Договором.</w:t>
      </w:r>
    </w:p>
    <w:p w:rsidR="00DE5563" w:rsidRPr="00DE5563" w:rsidRDefault="00DE5563" w:rsidP="00DE5563">
      <w:pPr>
        <w:numPr>
          <w:ilvl w:val="2"/>
          <w:numId w:val="6"/>
        </w:numPr>
        <w:tabs>
          <w:tab w:val="num" w:pos="567"/>
          <w:tab w:val="left" w:pos="1276"/>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 В сроки, предусмотренные ст.5 Договора, после</w:t>
      </w:r>
      <w:r w:rsidRPr="00DE5563" w:rsidDel="00431E65">
        <w:rPr>
          <w:rFonts w:ascii="Arial Narrow" w:eastAsia="Times New Roman" w:hAnsi="Arial Narrow" w:cs="Tahoma"/>
          <w:sz w:val="24"/>
          <w:szCs w:val="24"/>
          <w:lang w:eastAsia="ru-RU"/>
        </w:rPr>
        <w:t xml:space="preserve"> </w:t>
      </w:r>
      <w:r w:rsidRPr="00DE5563">
        <w:rPr>
          <w:rFonts w:ascii="Arial Narrow" w:eastAsia="Times New Roman" w:hAnsi="Arial Narrow" w:cs="Tahoma"/>
          <w:sz w:val="24"/>
          <w:szCs w:val="24"/>
          <w:lang w:eastAsia="ru-RU"/>
        </w:rPr>
        <w:t>получения Застройщиком Разрешения на ввод в эксплуатацию Жилого дома принять Объект в соответствии с условиями настоящего Договора.</w:t>
      </w:r>
    </w:p>
    <w:p w:rsidR="00DE5563" w:rsidRPr="00DE5563" w:rsidRDefault="00DE5563" w:rsidP="00DE5563">
      <w:pPr>
        <w:numPr>
          <w:ilvl w:val="2"/>
          <w:numId w:val="6"/>
        </w:numPr>
        <w:tabs>
          <w:tab w:val="num" w:pos="567"/>
          <w:tab w:val="left" w:pos="1276"/>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 Участник с даты принятия Объекта (п.5.3 Договора) несет бремя содержания Объекта, в том числе расходы по ремонту и содержанию общего имущества Жилого дома и обеспечению Объекта коммунальными ресурсами, в том числе израсходованными в отношении мест общего пользования Жилого дома, в соответствии с действующим законодательством.</w:t>
      </w:r>
    </w:p>
    <w:p w:rsidR="00DE5563" w:rsidRPr="00DE5563" w:rsidRDefault="00DE5563" w:rsidP="00DE5563">
      <w:pPr>
        <w:tabs>
          <w:tab w:val="left" w:pos="1276"/>
          <w:tab w:val="num" w:pos="1440"/>
        </w:tabs>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Для этих целей Участник обязуется заключить договор на предоставление услуг управления Жилым домом, ремонта и содержания общего имущества Жилого дома и коммунальных услуг с выбранной Застройщиком организацией, открыть для этого лицевой счет в организации, осуществляющей управление Жилым домом (далее – «</w:t>
      </w:r>
      <w:r w:rsidRPr="00DE5563">
        <w:rPr>
          <w:rFonts w:ascii="Arial Narrow" w:eastAsia="Times New Roman" w:hAnsi="Arial Narrow" w:cs="Tahoma"/>
          <w:b/>
          <w:sz w:val="24"/>
          <w:szCs w:val="24"/>
          <w:lang w:eastAsia="ru-RU"/>
        </w:rPr>
        <w:t>Управляющая Организация</w:t>
      </w:r>
      <w:r w:rsidRPr="00DE5563">
        <w:rPr>
          <w:rFonts w:ascii="Arial Narrow" w:eastAsia="Times New Roman" w:hAnsi="Arial Narrow" w:cs="Tahoma"/>
          <w:sz w:val="24"/>
          <w:szCs w:val="24"/>
          <w:lang w:eastAsia="ru-RU"/>
        </w:rPr>
        <w:t>»).</w:t>
      </w:r>
    </w:p>
    <w:p w:rsidR="00DE5563" w:rsidRPr="00DE5563" w:rsidRDefault="00DE5563" w:rsidP="00DE5563">
      <w:pPr>
        <w:tabs>
          <w:tab w:val="left" w:pos="1276"/>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В целях надлежащего исполнения настоящего условия Стороны договорились, что расходы, указанные в настоящем пункте, 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этих расходов Участником. </w:t>
      </w:r>
    </w:p>
    <w:p w:rsidR="00DE5563" w:rsidRPr="00DE5563" w:rsidRDefault="00DE5563" w:rsidP="00DE5563">
      <w:pPr>
        <w:numPr>
          <w:ilvl w:val="2"/>
          <w:numId w:val="6"/>
        </w:numPr>
        <w:tabs>
          <w:tab w:val="left" w:pos="567"/>
          <w:tab w:val="left" w:pos="1276"/>
          <w:tab w:val="num" w:pos="1560"/>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Стороны договорились, что Участник соглашается с подбором Застройщиком формы управления Жилым домом и Управляющей Организацией для принятия, обслуживания Жилого дома, предоставления услуг по ремонту и содержанию общего имущества Жилого дома и коммунальных услуг (ресурсов). Участник выражает согласие на заключение в будущем договора на управление Жилым домом с Управляющей Организацией, предложенной Застройщиком.</w:t>
      </w:r>
    </w:p>
    <w:p w:rsidR="00DE5563" w:rsidRPr="00DE5563" w:rsidRDefault="00DE5563" w:rsidP="00DE5563">
      <w:pPr>
        <w:numPr>
          <w:ilvl w:val="2"/>
          <w:numId w:val="6"/>
        </w:numPr>
        <w:tabs>
          <w:tab w:val="left" w:pos="567"/>
          <w:tab w:val="left" w:pos="1276"/>
          <w:tab w:val="num" w:pos="1560"/>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Подать документы на государственную регистрацию права собственности Участника на Объект в Орган регистрации прав в течение 1-го месяца со дня подписания передаточного акта.</w:t>
      </w:r>
    </w:p>
    <w:p w:rsidR="00DE5563" w:rsidRPr="00DE5563" w:rsidRDefault="00DE5563" w:rsidP="00DE5563">
      <w:pPr>
        <w:numPr>
          <w:ilvl w:val="2"/>
          <w:numId w:val="6"/>
        </w:numPr>
        <w:tabs>
          <w:tab w:val="left" w:pos="567"/>
          <w:tab w:val="left" w:pos="1276"/>
          <w:tab w:val="num" w:pos="1560"/>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Обязательства Участника по настоящему Договору считаются исполненными с момента уплаты в соответствии со статьей 4 настоящего Договора в полном объеме (с учетом дополнительных уточнений) обусловленной настоящим Договором цены, выполнения иных обязательств, вытекающих из настоящего Договора и принятия Объекта.</w:t>
      </w:r>
    </w:p>
    <w:p w:rsidR="00DE5563" w:rsidRPr="00DE5563" w:rsidRDefault="00DE5563" w:rsidP="00DE5563">
      <w:pPr>
        <w:numPr>
          <w:ilvl w:val="2"/>
          <w:numId w:val="6"/>
        </w:numPr>
        <w:tabs>
          <w:tab w:val="left" w:pos="567"/>
          <w:tab w:val="left" w:pos="1276"/>
          <w:tab w:val="num" w:pos="1560"/>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bookmarkStart w:id="15" w:name="_Hlk523408758"/>
      <w:r w:rsidRPr="00DE5563">
        <w:rPr>
          <w:rFonts w:ascii="Arial Narrow" w:hAnsi="Arial Narrow" w:cs="Tahoma"/>
          <w:sz w:val="24"/>
          <w:szCs w:val="24"/>
        </w:rPr>
        <w:lastRenderedPageBreak/>
        <w:t>Уступка Участником права требования по настоящему Договору допускается только после государственной регистрации настоящего Договора, уплаты Участником в соответствии со статьей 4 настоящего Договора в полном объеме (с учетом дополнительных уточнений) обусловленной настоящим Договором цены, с письменного согласия Застройщика и Банка-кредитора (в случае использования кредитных средств (ипотека) и до момента передачи Объекта Участнику в порядке, установленном настоящим Договором и законодательством Российской Федерации. Уступка прав требований по настоящему Договору подлежит государственной регистрации в установленном законодательством Российской Федерации порядке.</w:t>
      </w:r>
    </w:p>
    <w:p w:rsidR="00DE5563" w:rsidRPr="00DE5563" w:rsidRDefault="00DE5563" w:rsidP="00DE5563">
      <w:pPr>
        <w:tabs>
          <w:tab w:val="left" w:pos="567"/>
          <w:tab w:val="left" w:pos="1276"/>
        </w:tabs>
        <w:overflowPunct w:val="0"/>
        <w:autoSpaceDE w:val="0"/>
        <w:autoSpaceDN w:val="0"/>
        <w:adjustRightInd w:val="0"/>
        <w:spacing w:after="0" w:line="240" w:lineRule="auto"/>
        <w:ind w:left="340"/>
        <w:jc w:val="both"/>
        <w:rPr>
          <w:rFonts w:ascii="Arial Narrow" w:eastAsia="Times New Roman" w:hAnsi="Arial Narrow" w:cs="Tahoma"/>
          <w:sz w:val="24"/>
          <w:szCs w:val="24"/>
          <w:lang w:eastAsia="ru-RU"/>
        </w:rPr>
      </w:pPr>
      <w:r w:rsidRPr="00DE5563">
        <w:rPr>
          <w:rFonts w:ascii="Arial Narrow" w:hAnsi="Arial Narrow" w:cs="Tahoma"/>
          <w:sz w:val="24"/>
          <w:szCs w:val="24"/>
        </w:rPr>
        <w:tab/>
        <w:t xml:space="preserve">      В случае, если на момент подписания договора Уступки права требования по настоящему Договору цена Договора Участником не оплачена в полном объеме, Уступка права требования возможна только с одновременным переводом долга, с письменного согласия Застройщика, Банка-кредитора (в случае использования кредитных средств (ипотека) и до момента передачи Объекта Участнику в порядке, установленном настоящим Договором и законодательством Российской Федерации. </w:t>
      </w:r>
    </w:p>
    <w:p w:rsidR="00DE5563" w:rsidRPr="00DE5563" w:rsidRDefault="00DE5563" w:rsidP="00DE5563">
      <w:pPr>
        <w:tabs>
          <w:tab w:val="left" w:pos="567"/>
          <w:tab w:val="left" w:pos="1276"/>
        </w:tabs>
        <w:overflowPunct w:val="0"/>
        <w:autoSpaceDE w:val="0"/>
        <w:autoSpaceDN w:val="0"/>
        <w:adjustRightInd w:val="0"/>
        <w:spacing w:after="0" w:line="240" w:lineRule="auto"/>
        <w:ind w:left="340"/>
        <w:jc w:val="both"/>
        <w:rPr>
          <w:rFonts w:ascii="Arial Narrow" w:eastAsia="Times New Roman" w:hAnsi="Arial Narrow" w:cs="Tahoma"/>
          <w:sz w:val="24"/>
          <w:szCs w:val="24"/>
          <w:lang w:eastAsia="ru-RU"/>
        </w:rPr>
      </w:pPr>
      <w:r w:rsidRPr="00DE5563">
        <w:rPr>
          <w:rFonts w:ascii="Arial Narrow" w:hAnsi="Arial Narrow" w:cs="Tahoma"/>
          <w:sz w:val="24"/>
          <w:szCs w:val="24"/>
        </w:rPr>
        <w:tab/>
        <w:t xml:space="preserve">      Стороны признают, что личность Участника имеет существенное значение для Застройщика. В случае совершения Участником уступки по Договору с одновременным переводом долга без согласия Застройщика, Застройщик вправе потребовать признания заключенных сделок по уступке недействительными в установленном законом порядке.</w:t>
      </w:r>
    </w:p>
    <w:p w:rsidR="00DE5563" w:rsidRPr="00DE5563" w:rsidRDefault="00DE5563" w:rsidP="00DE5563">
      <w:pPr>
        <w:tabs>
          <w:tab w:val="left" w:pos="567"/>
          <w:tab w:val="left" w:pos="1276"/>
        </w:tabs>
        <w:overflowPunct w:val="0"/>
        <w:autoSpaceDE w:val="0"/>
        <w:autoSpaceDN w:val="0"/>
        <w:adjustRightInd w:val="0"/>
        <w:spacing w:after="0" w:line="240" w:lineRule="auto"/>
        <w:ind w:left="340"/>
        <w:jc w:val="both"/>
        <w:rPr>
          <w:rFonts w:ascii="Arial Narrow" w:eastAsia="Times New Roman" w:hAnsi="Arial Narrow" w:cs="Tahoma"/>
          <w:sz w:val="24"/>
          <w:szCs w:val="24"/>
          <w:lang w:eastAsia="ru-RU"/>
        </w:rPr>
      </w:pPr>
      <w:r w:rsidRPr="00DE5563">
        <w:rPr>
          <w:rFonts w:ascii="Arial Narrow" w:hAnsi="Arial Narrow" w:cs="Tahoma"/>
          <w:sz w:val="24"/>
          <w:szCs w:val="24"/>
        </w:rPr>
        <w:tab/>
        <w:t xml:space="preserve">      Все последующие уступки прав требований, совершаемые новым участником долевого строительства (далее – «Новый Участник»), осуществляются с обязательным последующим уведомлением Застройщика о совершенной уступке.</w:t>
      </w:r>
    </w:p>
    <w:p w:rsidR="00DE5563" w:rsidRPr="00DE5563" w:rsidRDefault="00DE5563" w:rsidP="00DE5563">
      <w:pPr>
        <w:tabs>
          <w:tab w:val="left" w:pos="567"/>
          <w:tab w:val="left" w:pos="1276"/>
        </w:tabs>
        <w:overflowPunct w:val="0"/>
        <w:autoSpaceDE w:val="0"/>
        <w:autoSpaceDN w:val="0"/>
        <w:adjustRightInd w:val="0"/>
        <w:spacing w:after="0" w:line="240" w:lineRule="auto"/>
        <w:ind w:left="340"/>
        <w:jc w:val="both"/>
        <w:rPr>
          <w:rFonts w:ascii="Arial Narrow" w:eastAsia="Times New Roman" w:hAnsi="Arial Narrow" w:cs="Tahoma"/>
          <w:sz w:val="24"/>
          <w:szCs w:val="24"/>
          <w:lang w:eastAsia="ru-RU"/>
        </w:rPr>
      </w:pPr>
      <w:r w:rsidRPr="00DE5563">
        <w:rPr>
          <w:rFonts w:ascii="Arial Narrow" w:hAnsi="Arial Narrow" w:cs="Tahoma"/>
          <w:sz w:val="24"/>
          <w:szCs w:val="24"/>
        </w:rPr>
        <w:tab/>
        <w:t xml:space="preserve">      В случае уступки Участником своих прав по настоящему Договору третьему лицу, условия такой уступки должны обеспечивать освобождение Застройщика от любых расходов и/или обязательств, связанных с выполнением действий, необходимых для государственной регистрации такой уступки. Обязательства и/или расходы, связанные с оформлением, государственной регистрацией договора уступки прав требования третьему лицу по Договору, и иные действия, основанные на взаимоотношения Участника с третьим лицом, возлагаются на самого Участника.</w:t>
      </w:r>
    </w:p>
    <w:p w:rsidR="00DE5563" w:rsidRPr="00DE5563" w:rsidRDefault="00DE5563" w:rsidP="00DE5563">
      <w:pPr>
        <w:tabs>
          <w:tab w:val="left" w:pos="567"/>
          <w:tab w:val="left" w:pos="1276"/>
        </w:tabs>
        <w:overflowPunct w:val="0"/>
        <w:autoSpaceDE w:val="0"/>
        <w:autoSpaceDN w:val="0"/>
        <w:adjustRightInd w:val="0"/>
        <w:spacing w:after="0" w:line="240" w:lineRule="auto"/>
        <w:ind w:left="340"/>
        <w:jc w:val="both"/>
        <w:rPr>
          <w:rFonts w:ascii="Arial Narrow" w:eastAsia="Times New Roman" w:hAnsi="Arial Narrow" w:cs="Tahoma"/>
          <w:sz w:val="24"/>
          <w:szCs w:val="24"/>
          <w:lang w:eastAsia="ru-RU"/>
        </w:rPr>
      </w:pPr>
      <w:r w:rsidRPr="00DE5563">
        <w:rPr>
          <w:rFonts w:ascii="Arial Narrow" w:hAnsi="Arial Narrow" w:cs="Tahoma"/>
          <w:sz w:val="24"/>
          <w:szCs w:val="24"/>
        </w:rPr>
        <w:tab/>
        <w:t xml:space="preserve">      В случае уступки Участником, являющимся владельцем счета </w:t>
      </w:r>
      <w:proofErr w:type="spellStart"/>
      <w:r w:rsidRPr="00DE5563">
        <w:rPr>
          <w:rFonts w:ascii="Arial Narrow" w:hAnsi="Arial Narrow" w:cs="Tahoma"/>
          <w:sz w:val="24"/>
          <w:szCs w:val="24"/>
        </w:rPr>
        <w:t>эскроу</w:t>
      </w:r>
      <w:proofErr w:type="spellEnd"/>
      <w:r w:rsidRPr="00DE5563">
        <w:rPr>
          <w:rFonts w:ascii="Arial Narrow" w:hAnsi="Arial Narrow" w:cs="Tahoma"/>
          <w:sz w:val="24"/>
          <w:szCs w:val="24"/>
        </w:rPr>
        <w:t xml:space="preserve">, прав требований по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с момента государственной регистрации соглашения (договора), на основании которого производится уступка прав требований Участника по настоящему Договору, или с момента перехода по иным основаниям прав требований по такому Договору переходят все права и обязанности по договору счета </w:t>
      </w:r>
      <w:proofErr w:type="spellStart"/>
      <w:r w:rsidRPr="00DE5563">
        <w:rPr>
          <w:rFonts w:ascii="Arial Narrow" w:hAnsi="Arial Narrow" w:cs="Tahoma"/>
          <w:sz w:val="24"/>
          <w:szCs w:val="24"/>
        </w:rPr>
        <w:t>эскроу</w:t>
      </w:r>
      <w:proofErr w:type="spellEnd"/>
      <w:r w:rsidRPr="00DE5563">
        <w:rPr>
          <w:rFonts w:ascii="Arial Narrow" w:hAnsi="Arial Narrow" w:cs="Tahoma"/>
          <w:sz w:val="24"/>
          <w:szCs w:val="24"/>
        </w:rPr>
        <w:t>, заключенному прежним Участником.</w:t>
      </w:r>
    </w:p>
    <w:p w:rsidR="00DE5563" w:rsidRPr="00DE5563" w:rsidRDefault="00DE5563" w:rsidP="00DE5563">
      <w:pPr>
        <w:tabs>
          <w:tab w:val="left" w:pos="567"/>
          <w:tab w:val="left" w:pos="1276"/>
        </w:tabs>
        <w:overflowPunct w:val="0"/>
        <w:autoSpaceDE w:val="0"/>
        <w:autoSpaceDN w:val="0"/>
        <w:adjustRightInd w:val="0"/>
        <w:spacing w:after="0" w:line="240" w:lineRule="auto"/>
        <w:ind w:left="340"/>
        <w:jc w:val="both"/>
        <w:rPr>
          <w:rFonts w:ascii="Arial Narrow" w:eastAsia="Times New Roman" w:hAnsi="Arial Narrow" w:cs="Tahoma"/>
          <w:sz w:val="24"/>
          <w:szCs w:val="24"/>
          <w:lang w:eastAsia="ru-RU"/>
        </w:rPr>
      </w:pPr>
      <w:r w:rsidRPr="00DE5563">
        <w:rPr>
          <w:rFonts w:ascii="Arial Narrow" w:hAnsi="Arial Narrow" w:cs="Tahoma"/>
          <w:sz w:val="24"/>
          <w:szCs w:val="24"/>
        </w:rPr>
        <w:t xml:space="preserve">          В срок не позднее 5 (Пяти) рабочих дней с даты государственной регистрации договора уступки прав Участник долевого строительства обязуется передать Застройщику оригинал зарегистрированного договора уступки или его нотариально заверенную копию.</w:t>
      </w:r>
    </w:p>
    <w:p w:rsidR="00DE5563" w:rsidRPr="00871427" w:rsidRDefault="00DE5563" w:rsidP="00DE5563">
      <w:pPr>
        <w:numPr>
          <w:ilvl w:val="2"/>
          <w:numId w:val="6"/>
        </w:numPr>
        <w:tabs>
          <w:tab w:val="left" w:pos="567"/>
          <w:tab w:val="left" w:pos="1276"/>
          <w:tab w:val="num" w:pos="1560"/>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Стороны договорились, что частичная (отдельная) уступка Участником прав требования к Застройщику по настоящему Договору в части неустойки и иным штрафным санкциям не допускается. Уступка прав требования Участником в отношении процентов за пользование денежными средствами, при наличии таких прав в случаях, предусмотренных законодательством, также не допускается. В случае нарушения настоящего пункта Участник несет ответственность перед Застройщиком в соответствии с п.7.1.8 настоящего </w:t>
      </w:r>
      <w:r w:rsidRPr="00871427">
        <w:rPr>
          <w:rFonts w:ascii="Arial Narrow" w:eastAsia="Times New Roman" w:hAnsi="Arial Narrow" w:cs="Tahoma"/>
          <w:sz w:val="24"/>
          <w:szCs w:val="24"/>
          <w:lang w:eastAsia="ru-RU"/>
        </w:rPr>
        <w:t>Договора.</w:t>
      </w:r>
      <w:bookmarkEnd w:id="15"/>
    </w:p>
    <w:p w:rsidR="00DE5563" w:rsidRPr="00871427" w:rsidRDefault="00DE5563" w:rsidP="00DE5563">
      <w:pPr>
        <w:numPr>
          <w:ilvl w:val="2"/>
          <w:numId w:val="6"/>
        </w:numPr>
        <w:tabs>
          <w:tab w:val="clear" w:pos="720"/>
          <w:tab w:val="left" w:pos="709"/>
          <w:tab w:val="left" w:pos="1276"/>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871427">
        <w:rPr>
          <w:rFonts w:ascii="Arial Narrow" w:eastAsia="Times New Roman" w:hAnsi="Arial Narrow" w:cs="Tahoma"/>
          <w:sz w:val="24"/>
          <w:szCs w:val="24"/>
          <w:lang w:eastAsia="ru-RU"/>
        </w:rPr>
        <w:t>Любые ремонтные и отделочные работы в Объекте до его оформления в собственность Участника могут осуществляться Участником только с предварительного письменного согласия Застройщика.</w:t>
      </w:r>
    </w:p>
    <w:p w:rsidR="00DE5563" w:rsidRPr="00DE5563" w:rsidRDefault="00DE5563" w:rsidP="00DE5563">
      <w:pPr>
        <w:numPr>
          <w:ilvl w:val="2"/>
          <w:numId w:val="6"/>
        </w:numPr>
        <w:tabs>
          <w:tab w:val="clear" w:pos="720"/>
          <w:tab w:val="left" w:pos="709"/>
          <w:tab w:val="left" w:pos="1276"/>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871427">
        <w:rPr>
          <w:rFonts w:ascii="Arial Narrow" w:eastAsia="Times New Roman" w:hAnsi="Arial Narrow" w:cs="Tahoma"/>
          <w:sz w:val="24"/>
          <w:szCs w:val="24"/>
          <w:lang w:eastAsia="ru-RU"/>
        </w:rPr>
        <w:t>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всех необходимых действий и мероприятий, связанных с разделом (проведением межевых, 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w:t>
      </w:r>
      <w:r w:rsidRPr="00DE5563">
        <w:rPr>
          <w:rFonts w:ascii="Arial Narrow" w:eastAsia="Times New Roman" w:hAnsi="Arial Narrow" w:cs="Tahoma"/>
          <w:sz w:val="24"/>
          <w:szCs w:val="24"/>
          <w:lang w:eastAsia="ru-RU"/>
        </w:rPr>
        <w:t xml:space="preserve"> строительство которых необходимо для эксплуатации вышеназванных объектов), передачи Земельного участка в залог Банку, в том числе, но не ограничиваясь, в обеспечение возврата кредита, предоставленного Банком Застройщику на строительство Жилого дома по кредитному договору, а также на совершение </w:t>
      </w:r>
      <w:r w:rsidRPr="00DE5563">
        <w:rPr>
          <w:rFonts w:ascii="Arial Narrow" w:eastAsia="Times New Roman" w:hAnsi="Arial Narrow" w:cs="Tahoma"/>
          <w:bCs/>
          <w:sz w:val="24"/>
          <w:szCs w:val="24"/>
          <w:lang w:eastAsia="ru-RU"/>
        </w:rPr>
        <w:t xml:space="preserve">в целях обеспечения строительства </w:t>
      </w:r>
      <w:r w:rsidRPr="00DE5563">
        <w:rPr>
          <w:rFonts w:ascii="Arial Narrow" w:eastAsia="Times New Roman" w:hAnsi="Arial Narrow" w:cs="Tahoma"/>
          <w:sz w:val="24"/>
          <w:szCs w:val="24"/>
          <w:lang w:eastAsia="ru-RU"/>
        </w:rPr>
        <w:t xml:space="preserve">сделок по </w:t>
      </w:r>
      <w:r w:rsidRPr="00DE5563">
        <w:rPr>
          <w:rFonts w:ascii="Arial Narrow" w:eastAsia="Times New Roman" w:hAnsi="Arial Narrow" w:cs="Tahoma"/>
          <w:bCs/>
          <w:sz w:val="24"/>
          <w:szCs w:val="24"/>
          <w:lang w:eastAsia="ru-RU"/>
        </w:rPr>
        <w:t xml:space="preserve">распоряжению Земельным участком. Участник также уведомлен и согласен с тем, что на Земельном участке будет осуществляться строительство другого многоквартирного жилого дома (домов) и право собственности на Земельный участок перейдет к Участнику после окончания </w:t>
      </w:r>
      <w:r w:rsidRPr="00DE5563">
        <w:rPr>
          <w:rFonts w:ascii="Arial Narrow" w:eastAsia="Times New Roman" w:hAnsi="Arial Narrow" w:cs="Tahoma"/>
          <w:bCs/>
          <w:sz w:val="24"/>
          <w:szCs w:val="24"/>
          <w:lang w:eastAsia="ru-RU"/>
        </w:rPr>
        <w:lastRenderedPageBreak/>
        <w:t>строительства всех многоквартирных жилых домов расположенных на Земельном участке и после оформления права собственности Участника на Объект (после наступления последнего из указанных событий).</w:t>
      </w:r>
      <w:r w:rsidRPr="00DE5563">
        <w:rPr>
          <w:rFonts w:ascii="Arial Narrow" w:eastAsia="Times New Roman" w:hAnsi="Arial Narrow" w:cs="Tahoma"/>
          <w:sz w:val="24"/>
          <w:szCs w:val="24"/>
          <w:lang w:eastAsia="ru-RU"/>
        </w:rPr>
        <w:t xml:space="preserve"> Согласие Участника, предусмотренное настоящим пунктом Договора, является существенным условием Договора, при отсутствии которого он не был бы заключен Застройщиком и не может быть отозвано Участником долевого строительства. Положения настоящего пункта являются письменным согласием в соответствии с п. 4 ст. 11.2 Земельного кодекса Российской Федерации.</w:t>
      </w:r>
    </w:p>
    <w:p w:rsidR="00DE5563" w:rsidRPr="00DE5563" w:rsidRDefault="00DE5563" w:rsidP="00DE5563">
      <w:pPr>
        <w:numPr>
          <w:ilvl w:val="2"/>
          <w:numId w:val="6"/>
        </w:numPr>
        <w:tabs>
          <w:tab w:val="clear" w:pos="720"/>
          <w:tab w:val="left" w:pos="709"/>
          <w:tab w:val="left" w:pos="1276"/>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В случае просрочки Участником исполнения обязательства, предусмотренного п. 7.1.1 Договора, на 1 (один) месяц, обязательства Сторон по настоящему Договору прекращаются, в т.ч. прекращается обязательство Застройщика по регистрации настоящего Договора, Застройщик вправе предпринимать действия, направленные на реализацию Объекта третьим лицам.</w:t>
      </w:r>
    </w:p>
    <w:p w:rsidR="00DE5563" w:rsidRPr="00DE5563" w:rsidRDefault="00DE5563" w:rsidP="00DE5563">
      <w:pPr>
        <w:numPr>
          <w:ilvl w:val="2"/>
          <w:numId w:val="6"/>
        </w:numPr>
        <w:tabs>
          <w:tab w:val="clear" w:pos="720"/>
          <w:tab w:val="left" w:pos="709"/>
          <w:tab w:val="left" w:pos="1276"/>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bookmarkStart w:id="16" w:name="_Hlk486003469"/>
      <w:r w:rsidRPr="00DE5563">
        <w:rPr>
          <w:rFonts w:ascii="Arial Narrow" w:eastAsia="Times New Roman" w:hAnsi="Arial Narrow" w:cs="Tahoma"/>
          <w:sz w:val="24"/>
          <w:szCs w:val="24"/>
          <w:lang w:eastAsia="ru-RU"/>
        </w:rPr>
        <w:t>Подписанием настоящего Договора Участник выражает согласие на получение (любым способом и в любом формате) от Застройщика, а также аффилированных с ним лиц, материалов рекламно-информационного характера.</w:t>
      </w:r>
      <w:bookmarkEnd w:id="16"/>
    </w:p>
    <w:p w:rsidR="00DE5563" w:rsidRPr="00DE5563" w:rsidRDefault="00DE5563" w:rsidP="00DE5563">
      <w:pPr>
        <w:numPr>
          <w:ilvl w:val="2"/>
          <w:numId w:val="6"/>
        </w:numPr>
        <w:tabs>
          <w:tab w:val="clear" w:pos="720"/>
          <w:tab w:val="left" w:pos="709"/>
          <w:tab w:val="left" w:pos="1276"/>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Стороны договорились, что подписанием настоящего Договора Участник </w:t>
      </w:r>
      <w:bookmarkStart w:id="17" w:name="_Hlk486003512"/>
      <w:r w:rsidRPr="00DE5563">
        <w:rPr>
          <w:rFonts w:ascii="Arial Narrow" w:eastAsia="Times New Roman" w:hAnsi="Arial Narrow" w:cs="Tahoma"/>
          <w:sz w:val="24"/>
          <w:szCs w:val="24"/>
          <w:lang w:eastAsia="ru-RU"/>
        </w:rPr>
        <w:t>предоставляет Застройщику право на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w:t>
      </w:r>
      <w:bookmarkEnd w:id="17"/>
    </w:p>
    <w:p w:rsidR="00DE5563" w:rsidRPr="00DE5563" w:rsidRDefault="00DE5563" w:rsidP="00DE5563">
      <w:pPr>
        <w:numPr>
          <w:ilvl w:val="1"/>
          <w:numId w:val="6"/>
        </w:numPr>
        <w:tabs>
          <w:tab w:val="left" w:pos="567"/>
          <w:tab w:val="left" w:pos="1276"/>
          <w:tab w:val="num" w:pos="1440"/>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color w:val="FF0000"/>
          <w:sz w:val="24"/>
          <w:szCs w:val="24"/>
          <w:lang w:eastAsia="ru-RU"/>
        </w:rPr>
        <w:t xml:space="preserve"> </w:t>
      </w:r>
      <w:r w:rsidRPr="00DE5563">
        <w:rPr>
          <w:rFonts w:ascii="Arial Narrow" w:eastAsia="Times New Roman" w:hAnsi="Arial Narrow" w:cs="Tahoma"/>
          <w:sz w:val="24"/>
          <w:szCs w:val="24"/>
          <w:lang w:eastAsia="ru-RU"/>
        </w:rPr>
        <w:t>Обязанности Застройщика:</w:t>
      </w:r>
    </w:p>
    <w:p w:rsidR="00DE5563" w:rsidRPr="00DE5563" w:rsidRDefault="00DE5563" w:rsidP="00DE5563">
      <w:pPr>
        <w:numPr>
          <w:ilvl w:val="2"/>
          <w:numId w:val="6"/>
        </w:numPr>
        <w:tabs>
          <w:tab w:val="left" w:pos="567"/>
          <w:tab w:val="num" w:pos="1134"/>
          <w:tab w:val="left" w:pos="1276"/>
        </w:tabs>
        <w:overflowPunct w:val="0"/>
        <w:autoSpaceDE w:val="0"/>
        <w:autoSpaceDN w:val="0"/>
        <w:adjustRightInd w:val="0"/>
        <w:spacing w:after="0" w:line="240" w:lineRule="auto"/>
        <w:ind w:left="340" w:firstLine="567"/>
        <w:jc w:val="both"/>
        <w:rPr>
          <w:rFonts w:ascii="Arial Narrow" w:eastAsia="Times New Roman" w:hAnsi="Arial Narrow" w:cs="Tahoma"/>
          <w:bCs/>
          <w:sz w:val="24"/>
          <w:szCs w:val="24"/>
          <w:lang w:eastAsia="ru-RU"/>
        </w:rPr>
      </w:pPr>
      <w:r w:rsidRPr="00DE5563">
        <w:rPr>
          <w:rFonts w:ascii="Arial Narrow" w:eastAsia="Times New Roman" w:hAnsi="Arial Narrow" w:cs="Tahoma"/>
          <w:sz w:val="24"/>
          <w:szCs w:val="24"/>
          <w:lang w:eastAsia="ru-RU"/>
        </w:rPr>
        <w:t>Органи</w:t>
      </w:r>
      <w:r w:rsidRPr="00DE5563">
        <w:rPr>
          <w:rFonts w:ascii="Arial Narrow" w:eastAsia="Times New Roman" w:hAnsi="Arial Narrow" w:cs="Tahoma"/>
          <w:bCs/>
          <w:sz w:val="24"/>
          <w:szCs w:val="24"/>
          <w:lang w:eastAsia="ru-RU"/>
        </w:rPr>
        <w:t>зовать строительство Жилого дома и входящего в его состав Объекта.</w:t>
      </w:r>
    </w:p>
    <w:p w:rsidR="00DE5563" w:rsidRPr="00DE5563" w:rsidRDefault="00DE5563" w:rsidP="00DE5563">
      <w:pPr>
        <w:numPr>
          <w:ilvl w:val="2"/>
          <w:numId w:val="6"/>
        </w:numPr>
        <w:tabs>
          <w:tab w:val="left" w:pos="567"/>
          <w:tab w:val="num" w:pos="1134"/>
          <w:tab w:val="left" w:pos="1276"/>
        </w:tabs>
        <w:overflowPunct w:val="0"/>
        <w:autoSpaceDE w:val="0"/>
        <w:autoSpaceDN w:val="0"/>
        <w:adjustRightInd w:val="0"/>
        <w:spacing w:after="0" w:line="240" w:lineRule="auto"/>
        <w:ind w:left="340" w:firstLine="567"/>
        <w:jc w:val="both"/>
        <w:rPr>
          <w:rFonts w:ascii="Arial Narrow" w:eastAsia="Times New Roman" w:hAnsi="Arial Narrow" w:cs="Tahoma"/>
          <w:bCs/>
          <w:sz w:val="24"/>
          <w:szCs w:val="24"/>
          <w:lang w:eastAsia="ru-RU"/>
        </w:rPr>
      </w:pPr>
      <w:r w:rsidRPr="00DE5563">
        <w:rPr>
          <w:rFonts w:ascii="Arial Narrow" w:eastAsia="Times New Roman" w:hAnsi="Arial Narrow" w:cs="Tahoma"/>
          <w:bCs/>
          <w:sz w:val="24"/>
          <w:szCs w:val="24"/>
          <w:lang w:eastAsia="ru-RU"/>
        </w:rPr>
        <w:t>Сообщать Участнику по его требованию о ходе выполнения работ по строительству Жилого дома и входящего в его состав Объекта в объеме и порядке, установленном Законом о Долевом Участии.</w:t>
      </w:r>
    </w:p>
    <w:p w:rsidR="00DE5563" w:rsidRPr="00DE5563" w:rsidRDefault="00DE5563" w:rsidP="00DE5563">
      <w:pPr>
        <w:numPr>
          <w:ilvl w:val="2"/>
          <w:numId w:val="6"/>
        </w:numPr>
        <w:tabs>
          <w:tab w:val="num" w:pos="1134"/>
          <w:tab w:val="left" w:pos="1276"/>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bCs/>
          <w:sz w:val="24"/>
          <w:szCs w:val="24"/>
          <w:lang w:eastAsia="ru-RU"/>
        </w:rPr>
        <w:t xml:space="preserve">Передать </w:t>
      </w:r>
      <w:r w:rsidRPr="00DE5563">
        <w:rPr>
          <w:rFonts w:ascii="Arial Narrow" w:eastAsia="Times New Roman" w:hAnsi="Arial Narrow" w:cs="Tahoma"/>
          <w:sz w:val="24"/>
          <w:szCs w:val="24"/>
          <w:lang w:eastAsia="ru-RU"/>
        </w:rPr>
        <w:t xml:space="preserve">Объект </w:t>
      </w:r>
      <w:r w:rsidRPr="00DE5563">
        <w:rPr>
          <w:rFonts w:ascii="Arial Narrow" w:eastAsia="Times New Roman" w:hAnsi="Arial Narrow" w:cs="Tahoma"/>
          <w:bCs/>
          <w:sz w:val="24"/>
          <w:szCs w:val="24"/>
          <w:lang w:eastAsia="ru-RU"/>
        </w:rPr>
        <w:t>Уча</w:t>
      </w:r>
      <w:r w:rsidRPr="00DE5563">
        <w:rPr>
          <w:rFonts w:ascii="Arial Narrow" w:eastAsia="Times New Roman" w:hAnsi="Arial Narrow" w:cs="Tahoma"/>
          <w:sz w:val="24"/>
          <w:szCs w:val="24"/>
          <w:lang w:eastAsia="ru-RU"/>
        </w:rPr>
        <w:t>стнику в соответствии с условиями настоящего Договора.</w:t>
      </w:r>
    </w:p>
    <w:p w:rsidR="00DE5563" w:rsidRPr="00DE5563" w:rsidRDefault="00DE5563" w:rsidP="00DE5563">
      <w:pPr>
        <w:numPr>
          <w:ilvl w:val="2"/>
          <w:numId w:val="6"/>
        </w:numPr>
        <w:tabs>
          <w:tab w:val="num" w:pos="1134"/>
          <w:tab w:val="left" w:pos="1276"/>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Застройщик до передачи Объекта Участнику обязуется оформить техническую документацию на Жилой дом.</w:t>
      </w:r>
    </w:p>
    <w:p w:rsidR="00DE5563" w:rsidRPr="00DE5563" w:rsidRDefault="00DE5563" w:rsidP="00DE5563">
      <w:pPr>
        <w:numPr>
          <w:ilvl w:val="2"/>
          <w:numId w:val="6"/>
        </w:numPr>
        <w:tabs>
          <w:tab w:val="num" w:pos="1134"/>
          <w:tab w:val="left" w:pos="1276"/>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Обязательства Застройщика по настоящему Договору считаются исполненными с даты передачи Объекта Участнику в соответствии с условиями настоящего Договора.</w:t>
      </w:r>
    </w:p>
    <w:p w:rsidR="00DE5563" w:rsidRPr="00DE5563" w:rsidRDefault="00DE5563" w:rsidP="00DE5563">
      <w:pPr>
        <w:numPr>
          <w:ilvl w:val="1"/>
          <w:numId w:val="6"/>
        </w:numPr>
        <w:tabs>
          <w:tab w:val="left" w:pos="567"/>
          <w:tab w:val="left" w:pos="1276"/>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Стороны принимают на себя обязательства предпринять все необходимые действия, предусмотренные Договором и законодательством Российской Федерации по государственной регистрации настоящего Договора.</w:t>
      </w:r>
    </w:p>
    <w:p w:rsidR="00DE5563" w:rsidRPr="00DE5563" w:rsidRDefault="00DE5563" w:rsidP="00DE5563">
      <w:pPr>
        <w:tabs>
          <w:tab w:val="left" w:pos="567"/>
          <w:tab w:val="left" w:pos="1276"/>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p>
    <w:p w:rsidR="00DE5563" w:rsidRPr="00DE5563" w:rsidRDefault="00DE5563" w:rsidP="00DE5563">
      <w:pPr>
        <w:numPr>
          <w:ilvl w:val="0"/>
          <w:numId w:val="6"/>
        </w:numPr>
        <w:overflowPunct w:val="0"/>
        <w:autoSpaceDE w:val="0"/>
        <w:autoSpaceDN w:val="0"/>
        <w:adjustRightInd w:val="0"/>
        <w:spacing w:after="0" w:line="240" w:lineRule="auto"/>
        <w:ind w:left="340" w:firstLine="567"/>
        <w:jc w:val="center"/>
        <w:rPr>
          <w:rFonts w:ascii="Arial Narrow" w:eastAsia="Times New Roman" w:hAnsi="Arial Narrow" w:cs="Tahoma"/>
          <w:b/>
          <w:bCs/>
          <w:spacing w:val="20"/>
          <w:sz w:val="24"/>
          <w:szCs w:val="24"/>
          <w:lang w:eastAsia="ru-RU"/>
        </w:rPr>
      </w:pPr>
      <w:r w:rsidRPr="00DE5563">
        <w:rPr>
          <w:rFonts w:ascii="Arial Narrow" w:eastAsia="Times New Roman" w:hAnsi="Arial Narrow" w:cs="Tahoma"/>
          <w:b/>
          <w:bCs/>
          <w:spacing w:val="20"/>
          <w:sz w:val="24"/>
          <w:szCs w:val="24"/>
          <w:lang w:eastAsia="ru-RU"/>
        </w:rPr>
        <w:t>ОБСТОЯТЕЛЬСТВА НЕПРЕОДОЛИМОЙ СИЛЫ</w:t>
      </w:r>
    </w:p>
    <w:p w:rsidR="00DE5563" w:rsidRPr="00DE5563" w:rsidRDefault="00DE5563" w:rsidP="00DE5563">
      <w:pPr>
        <w:widowControl w:val="0"/>
        <w:numPr>
          <w:ilvl w:val="1"/>
          <w:numId w:val="6"/>
        </w:numPr>
        <w:tabs>
          <w:tab w:val="left" w:pos="567"/>
          <w:tab w:val="num" w:pos="1560"/>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 действия государственных органов).</w:t>
      </w:r>
    </w:p>
    <w:p w:rsidR="00DE5563" w:rsidRPr="00DE5563" w:rsidRDefault="00DE5563" w:rsidP="00DE5563">
      <w:pPr>
        <w:widowControl w:val="0"/>
        <w:numPr>
          <w:ilvl w:val="1"/>
          <w:numId w:val="6"/>
        </w:numPr>
        <w:tabs>
          <w:tab w:val="left" w:pos="567"/>
          <w:tab w:val="num" w:pos="1560"/>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w:t>
      </w:r>
    </w:p>
    <w:p w:rsidR="00DE5563" w:rsidRPr="00DE5563" w:rsidRDefault="00DE5563" w:rsidP="00DE5563">
      <w:pPr>
        <w:widowControl w:val="0"/>
        <w:numPr>
          <w:ilvl w:val="1"/>
          <w:numId w:val="6"/>
        </w:numPr>
        <w:tabs>
          <w:tab w:val="left" w:pos="567"/>
          <w:tab w:val="num" w:pos="1560"/>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  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рабочих дней с момента их наступления или прекращения.</w:t>
      </w:r>
    </w:p>
    <w:p w:rsidR="00DE5563" w:rsidRPr="00DE5563" w:rsidRDefault="00DE5563" w:rsidP="00DE5563">
      <w:pPr>
        <w:widowControl w:val="0"/>
        <w:numPr>
          <w:ilvl w:val="1"/>
          <w:numId w:val="6"/>
        </w:numPr>
        <w:tabs>
          <w:tab w:val="left" w:pos="567"/>
          <w:tab w:val="num" w:pos="1560"/>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  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w:t>
      </w:r>
    </w:p>
    <w:p w:rsidR="00DE5563" w:rsidRPr="00DE5563" w:rsidRDefault="00DE5563" w:rsidP="00DE5563">
      <w:pPr>
        <w:widowControl w:val="0"/>
        <w:tabs>
          <w:tab w:val="left" w:pos="567"/>
          <w:tab w:val="num" w:pos="1560"/>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p>
    <w:p w:rsidR="00DE5563" w:rsidRPr="00DE5563" w:rsidRDefault="00DE5563" w:rsidP="00DE5563">
      <w:pPr>
        <w:numPr>
          <w:ilvl w:val="0"/>
          <w:numId w:val="6"/>
        </w:numPr>
        <w:overflowPunct w:val="0"/>
        <w:autoSpaceDE w:val="0"/>
        <w:autoSpaceDN w:val="0"/>
        <w:adjustRightInd w:val="0"/>
        <w:spacing w:after="0" w:line="240" w:lineRule="auto"/>
        <w:ind w:left="340" w:firstLine="567"/>
        <w:jc w:val="center"/>
        <w:rPr>
          <w:rFonts w:ascii="Arial Narrow" w:eastAsia="Times New Roman" w:hAnsi="Arial Narrow" w:cs="Tahoma"/>
          <w:b/>
          <w:bCs/>
          <w:spacing w:val="20"/>
          <w:sz w:val="24"/>
          <w:szCs w:val="24"/>
          <w:lang w:eastAsia="ru-RU"/>
        </w:rPr>
      </w:pPr>
      <w:r w:rsidRPr="00DE5563">
        <w:rPr>
          <w:rFonts w:ascii="Arial Narrow" w:eastAsia="Times New Roman" w:hAnsi="Arial Narrow" w:cs="Tahoma"/>
          <w:b/>
          <w:bCs/>
          <w:spacing w:val="20"/>
          <w:sz w:val="24"/>
          <w:szCs w:val="24"/>
          <w:lang w:eastAsia="ru-RU"/>
        </w:rPr>
        <w:lastRenderedPageBreak/>
        <w:t>ПОРЯДОК РАЗРЕШЕНИЯ СПОРОВ</w:t>
      </w:r>
    </w:p>
    <w:p w:rsidR="00DE5563" w:rsidRPr="00DE5563" w:rsidRDefault="00DE5563" w:rsidP="00DE5563">
      <w:pPr>
        <w:numPr>
          <w:ilvl w:val="1"/>
          <w:numId w:val="6"/>
        </w:numPr>
        <w:tabs>
          <w:tab w:val="left" w:pos="567"/>
          <w:tab w:val="num" w:pos="1560"/>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 Все споры, разногласия и претензии, которые могут возникнуть в связи с исполнением настоящего Договора, Стороны будут стремиться решить путем переговоров. При недостижении согласия Стороны передают спор на рассмотрение в суд в соответствии с действующим законодательством Российской Федерации.</w:t>
      </w:r>
    </w:p>
    <w:p w:rsidR="00DE5563" w:rsidRPr="00DE5563" w:rsidRDefault="00DE5563" w:rsidP="00DE5563">
      <w:pPr>
        <w:numPr>
          <w:ilvl w:val="1"/>
          <w:numId w:val="6"/>
        </w:numPr>
        <w:tabs>
          <w:tab w:val="left" w:pos="567"/>
          <w:tab w:val="num" w:pos="1560"/>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 Стороны договорились установить обязательный претензионный (досудебный) порядок разрешения споров.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 При ведении Сторонами претензионной работы срок рассмотрения претензии и предоставления ответов на них составляет 20 (Двадцать) рабочих дней с момента получения одной из Сторон письменной претензии другой Стороны.</w:t>
      </w:r>
    </w:p>
    <w:p w:rsidR="00DE5563" w:rsidRPr="00DE5563" w:rsidRDefault="00DE5563" w:rsidP="00DE5563">
      <w:pPr>
        <w:tabs>
          <w:tab w:val="left" w:pos="567"/>
          <w:tab w:val="num" w:pos="1560"/>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p>
    <w:p w:rsidR="00DE5563" w:rsidRPr="00DE5563" w:rsidRDefault="00DE5563" w:rsidP="00DE5563">
      <w:pPr>
        <w:numPr>
          <w:ilvl w:val="0"/>
          <w:numId w:val="6"/>
        </w:numPr>
        <w:overflowPunct w:val="0"/>
        <w:autoSpaceDE w:val="0"/>
        <w:autoSpaceDN w:val="0"/>
        <w:adjustRightInd w:val="0"/>
        <w:spacing w:after="0" w:line="240" w:lineRule="auto"/>
        <w:ind w:left="340" w:firstLine="567"/>
        <w:jc w:val="center"/>
        <w:rPr>
          <w:rFonts w:ascii="Arial Narrow" w:eastAsia="Times New Roman" w:hAnsi="Arial Narrow" w:cs="Tahoma"/>
          <w:b/>
          <w:bCs/>
          <w:spacing w:val="20"/>
          <w:sz w:val="24"/>
          <w:szCs w:val="24"/>
          <w:lang w:eastAsia="ru-RU"/>
        </w:rPr>
      </w:pPr>
      <w:r w:rsidRPr="00DE5563">
        <w:rPr>
          <w:rFonts w:ascii="Arial Narrow" w:eastAsia="Times New Roman" w:hAnsi="Arial Narrow" w:cs="Tahoma"/>
          <w:b/>
          <w:bCs/>
          <w:spacing w:val="20"/>
          <w:sz w:val="24"/>
          <w:szCs w:val="24"/>
          <w:lang w:eastAsia="ru-RU"/>
        </w:rPr>
        <w:t>СРОК</w:t>
      </w:r>
      <w:r w:rsidRPr="00DE5563">
        <w:rPr>
          <w:rFonts w:ascii="Arial Narrow" w:eastAsia="Times New Roman" w:hAnsi="Arial Narrow" w:cs="Tahoma"/>
          <w:spacing w:val="20"/>
          <w:sz w:val="24"/>
          <w:szCs w:val="24"/>
          <w:lang w:eastAsia="ru-RU"/>
        </w:rPr>
        <w:t xml:space="preserve"> </w:t>
      </w:r>
      <w:r w:rsidRPr="00DE5563">
        <w:rPr>
          <w:rFonts w:ascii="Arial Narrow" w:eastAsia="Times New Roman" w:hAnsi="Arial Narrow" w:cs="Tahoma"/>
          <w:b/>
          <w:bCs/>
          <w:spacing w:val="20"/>
          <w:sz w:val="24"/>
          <w:szCs w:val="24"/>
          <w:lang w:eastAsia="ru-RU"/>
        </w:rPr>
        <w:t>ДЕЙСТВИЯ ДОГОВОРА.</w:t>
      </w:r>
    </w:p>
    <w:p w:rsidR="00DE5563" w:rsidRPr="00DE5563" w:rsidRDefault="00DE5563" w:rsidP="00DE5563">
      <w:pPr>
        <w:tabs>
          <w:tab w:val="num" w:pos="0"/>
        </w:tabs>
        <w:overflowPunct w:val="0"/>
        <w:autoSpaceDE w:val="0"/>
        <w:autoSpaceDN w:val="0"/>
        <w:adjustRightInd w:val="0"/>
        <w:spacing w:after="0" w:line="240" w:lineRule="auto"/>
        <w:ind w:left="340" w:firstLine="567"/>
        <w:jc w:val="center"/>
        <w:rPr>
          <w:rFonts w:ascii="Arial Narrow" w:eastAsia="Times New Roman" w:hAnsi="Arial Narrow" w:cs="Tahoma"/>
          <w:b/>
          <w:bCs/>
          <w:spacing w:val="20"/>
          <w:sz w:val="24"/>
          <w:szCs w:val="24"/>
          <w:lang w:eastAsia="ru-RU"/>
        </w:rPr>
      </w:pPr>
      <w:r w:rsidRPr="00DE5563">
        <w:rPr>
          <w:rFonts w:ascii="Arial Narrow" w:eastAsia="Times New Roman" w:hAnsi="Arial Narrow" w:cs="Tahoma"/>
          <w:b/>
          <w:bCs/>
          <w:spacing w:val="20"/>
          <w:sz w:val="24"/>
          <w:szCs w:val="24"/>
          <w:lang w:eastAsia="ru-RU"/>
        </w:rPr>
        <w:t>ОТВЕТСТВЕННОСТЬ СТОРОН</w:t>
      </w:r>
    </w:p>
    <w:p w:rsidR="00DE5563" w:rsidRPr="00DE5563" w:rsidRDefault="00DE5563" w:rsidP="00DE5563">
      <w:pPr>
        <w:numPr>
          <w:ilvl w:val="1"/>
          <w:numId w:val="6"/>
        </w:numPr>
        <w:tabs>
          <w:tab w:val="left" w:pos="567"/>
          <w:tab w:val="num" w:pos="1134"/>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Действие Договора и обязательства Сторон прекращаются с момента исполнения Сторонами своих обязательств, предусмотренных настоящим Договором.</w:t>
      </w:r>
    </w:p>
    <w:p w:rsidR="00DE5563" w:rsidRPr="00DE5563" w:rsidRDefault="00DE5563" w:rsidP="00DE5563">
      <w:pPr>
        <w:numPr>
          <w:ilvl w:val="1"/>
          <w:numId w:val="6"/>
        </w:numPr>
        <w:tabs>
          <w:tab w:val="left" w:pos="567"/>
          <w:tab w:val="num" w:pos="1134"/>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Договор может быть расторгнут по инициативе Участника в одностороннем порядке в случаях, предусмотренных законодательством Российской Федерации.</w:t>
      </w:r>
    </w:p>
    <w:p w:rsidR="00DE5563" w:rsidRPr="00DE5563" w:rsidRDefault="00DE5563" w:rsidP="00DE5563">
      <w:pPr>
        <w:numPr>
          <w:ilvl w:val="1"/>
          <w:numId w:val="6"/>
        </w:numPr>
        <w:tabs>
          <w:tab w:val="left" w:pos="567"/>
          <w:tab w:val="num" w:pos="1134"/>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Договор может быть расторгнут по инициативе Застройщика в одностороннем порядке в случаях, предусмотренных настоящим Договором и законодательством Российской Федерации.</w:t>
      </w:r>
    </w:p>
    <w:p w:rsidR="00DE5563" w:rsidRPr="00DE5563" w:rsidRDefault="00DE5563" w:rsidP="00DE5563">
      <w:pPr>
        <w:numPr>
          <w:ilvl w:val="1"/>
          <w:numId w:val="6"/>
        </w:numPr>
        <w:tabs>
          <w:tab w:val="left" w:pos="567"/>
          <w:tab w:val="num" w:pos="1134"/>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hAnsi="Arial Narrow" w:cs="Tahoma"/>
          <w:color w:val="000000"/>
          <w:sz w:val="24"/>
          <w:szCs w:val="24"/>
        </w:rPr>
        <w:t xml:space="preserve">При наступлении оснований для возврата Участнику денежных средств со счета </w:t>
      </w:r>
      <w:proofErr w:type="spellStart"/>
      <w:r w:rsidRPr="00DE5563">
        <w:rPr>
          <w:rFonts w:ascii="Arial Narrow" w:hAnsi="Arial Narrow" w:cs="Tahoma"/>
          <w:color w:val="000000"/>
          <w:sz w:val="24"/>
          <w:szCs w:val="24"/>
        </w:rPr>
        <w:t>эскроу</w:t>
      </w:r>
      <w:proofErr w:type="spellEnd"/>
      <w:r w:rsidRPr="00DE5563">
        <w:rPr>
          <w:rFonts w:ascii="Arial Narrow" w:hAnsi="Arial Narrow" w:cs="Tahoma"/>
          <w:color w:val="000000"/>
          <w:sz w:val="24"/>
          <w:szCs w:val="24"/>
        </w:rPr>
        <w:t xml:space="preserve"> (в том числе в случае расторжения/прекращения/отказа от исполнения Договора Сторонами), денежные средства со счета </w:t>
      </w:r>
      <w:proofErr w:type="spellStart"/>
      <w:r w:rsidRPr="00DE5563">
        <w:rPr>
          <w:rFonts w:ascii="Arial Narrow" w:hAnsi="Arial Narrow" w:cs="Tahoma"/>
          <w:color w:val="000000"/>
          <w:sz w:val="24"/>
          <w:szCs w:val="24"/>
        </w:rPr>
        <w:t>эскроу</w:t>
      </w:r>
      <w:proofErr w:type="spellEnd"/>
      <w:r w:rsidRPr="00DE5563">
        <w:rPr>
          <w:rFonts w:ascii="Arial Narrow" w:hAnsi="Arial Narrow" w:cs="Tahoma"/>
          <w:color w:val="000000"/>
          <w:sz w:val="24"/>
          <w:szCs w:val="24"/>
        </w:rPr>
        <w:t xml:space="preserve"> подлежат возврату на счет Участника: №______________________________, открытый в ____________________________________, в соответствии с условиями договора счета </w:t>
      </w:r>
      <w:proofErr w:type="spellStart"/>
      <w:r w:rsidRPr="00DE5563">
        <w:rPr>
          <w:rFonts w:ascii="Arial Narrow" w:hAnsi="Arial Narrow" w:cs="Tahoma"/>
          <w:color w:val="000000"/>
          <w:sz w:val="24"/>
          <w:szCs w:val="24"/>
        </w:rPr>
        <w:t>эскроу</w:t>
      </w:r>
      <w:proofErr w:type="spellEnd"/>
      <w:r w:rsidRPr="00DE5563">
        <w:rPr>
          <w:rFonts w:ascii="Arial Narrow" w:hAnsi="Arial Narrow" w:cs="Tahoma"/>
          <w:color w:val="000000"/>
          <w:sz w:val="24"/>
          <w:szCs w:val="24"/>
        </w:rPr>
        <w:t xml:space="preserve">. </w:t>
      </w:r>
    </w:p>
    <w:p w:rsidR="00DE5563" w:rsidRPr="00DE5563" w:rsidRDefault="00DE5563" w:rsidP="00DE5563">
      <w:pPr>
        <w:tabs>
          <w:tab w:val="left" w:pos="567"/>
          <w:tab w:val="num" w:pos="1134"/>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hAnsi="Arial Narrow" w:cs="Tahoma"/>
          <w:color w:val="000000"/>
          <w:sz w:val="24"/>
          <w:szCs w:val="24"/>
        </w:rPr>
        <w:t xml:space="preserve">При заключении договора счета </w:t>
      </w:r>
      <w:proofErr w:type="spellStart"/>
      <w:r w:rsidRPr="00DE5563">
        <w:rPr>
          <w:rFonts w:ascii="Arial Narrow" w:hAnsi="Arial Narrow" w:cs="Tahoma"/>
          <w:color w:val="000000"/>
          <w:sz w:val="24"/>
          <w:szCs w:val="24"/>
        </w:rPr>
        <w:t>эскроу</w:t>
      </w:r>
      <w:proofErr w:type="spellEnd"/>
      <w:r w:rsidRPr="00DE5563">
        <w:rPr>
          <w:rFonts w:ascii="Arial Narrow" w:hAnsi="Arial Narrow" w:cs="Tahoma"/>
          <w:color w:val="000000"/>
          <w:sz w:val="24"/>
          <w:szCs w:val="24"/>
        </w:rPr>
        <w:t xml:space="preserve"> Участник обязан указать в договоре счета </w:t>
      </w:r>
      <w:proofErr w:type="spellStart"/>
      <w:r w:rsidRPr="00DE5563">
        <w:rPr>
          <w:rFonts w:ascii="Arial Narrow" w:hAnsi="Arial Narrow" w:cs="Tahoma"/>
          <w:color w:val="000000"/>
          <w:sz w:val="24"/>
          <w:szCs w:val="24"/>
        </w:rPr>
        <w:t>эскроу</w:t>
      </w:r>
      <w:proofErr w:type="spellEnd"/>
      <w:r w:rsidRPr="00DE5563">
        <w:rPr>
          <w:rFonts w:ascii="Arial Narrow" w:hAnsi="Arial Narrow" w:cs="Tahoma"/>
          <w:color w:val="000000"/>
          <w:sz w:val="24"/>
          <w:szCs w:val="24"/>
        </w:rPr>
        <w:t xml:space="preserve"> реквизиты данного банковского счета Депонента в качестве счета, на который осуществляется возврат денежных средств.</w:t>
      </w:r>
    </w:p>
    <w:p w:rsidR="00DE5563" w:rsidRPr="00DE5563" w:rsidRDefault="00DE5563" w:rsidP="00DE5563">
      <w:pPr>
        <w:numPr>
          <w:ilvl w:val="1"/>
          <w:numId w:val="6"/>
        </w:numPr>
        <w:tabs>
          <w:tab w:val="left" w:pos="567"/>
          <w:tab w:val="num" w:pos="1134"/>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В случае прекращения договора счета </w:t>
      </w:r>
      <w:proofErr w:type="spellStart"/>
      <w:r w:rsidRPr="00DE5563">
        <w:rPr>
          <w:rFonts w:ascii="Arial Narrow" w:eastAsia="Times New Roman" w:hAnsi="Arial Narrow" w:cs="Tahoma"/>
          <w:sz w:val="24"/>
          <w:szCs w:val="24"/>
          <w:lang w:eastAsia="ru-RU"/>
        </w:rPr>
        <w:t>эскроу</w:t>
      </w:r>
      <w:proofErr w:type="spellEnd"/>
      <w:r w:rsidRPr="00DE5563">
        <w:rPr>
          <w:rFonts w:ascii="Arial Narrow" w:eastAsia="Times New Roman" w:hAnsi="Arial Narrow" w:cs="Tahoma"/>
          <w:sz w:val="24"/>
          <w:szCs w:val="24"/>
          <w:lang w:eastAsia="ru-RU"/>
        </w:rPr>
        <w:t xml:space="preserve"> по основаниям, предусмотренным </w:t>
      </w:r>
      <w:hyperlink r:id="rId6" w:history="1">
        <w:r w:rsidRPr="00DE5563">
          <w:rPr>
            <w:rFonts w:ascii="Arial Narrow" w:eastAsia="Times New Roman" w:hAnsi="Arial Narrow" w:cs="Tahoma"/>
            <w:sz w:val="24"/>
            <w:szCs w:val="24"/>
            <w:lang w:eastAsia="ru-RU"/>
          </w:rPr>
          <w:t>частью 7</w:t>
        </w:r>
      </w:hyperlink>
      <w:r w:rsidRPr="00DE5563">
        <w:rPr>
          <w:rFonts w:ascii="Arial Narrow" w:eastAsia="Times New Roman" w:hAnsi="Arial Narrow" w:cs="Tahoma"/>
          <w:sz w:val="24"/>
          <w:szCs w:val="24"/>
          <w:lang w:eastAsia="ru-RU"/>
        </w:rPr>
        <w:t xml:space="preserve"> ст.15.5 Закона о Долевом Участии, денежные средства со счета </w:t>
      </w:r>
      <w:proofErr w:type="spellStart"/>
      <w:r w:rsidRPr="00DE5563">
        <w:rPr>
          <w:rFonts w:ascii="Arial Narrow" w:eastAsia="Times New Roman" w:hAnsi="Arial Narrow" w:cs="Tahoma"/>
          <w:sz w:val="24"/>
          <w:szCs w:val="24"/>
          <w:lang w:eastAsia="ru-RU"/>
        </w:rPr>
        <w:t>эскроу</w:t>
      </w:r>
      <w:proofErr w:type="spellEnd"/>
      <w:r w:rsidRPr="00DE5563">
        <w:rPr>
          <w:rFonts w:ascii="Arial Narrow" w:eastAsia="Times New Roman" w:hAnsi="Arial Narrow" w:cs="Tahoma"/>
          <w:sz w:val="24"/>
          <w:szCs w:val="24"/>
          <w:lang w:eastAsia="ru-RU"/>
        </w:rPr>
        <w:t xml:space="preserve"> на основании полученных Уполномоченным банком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либо перечисляются на его залоговый счет, права по которому переданы в залог Банку, если такое условие предусмотрено договором, заключенным между Участником и Банком. Договор счета </w:t>
      </w:r>
      <w:proofErr w:type="spellStart"/>
      <w:r w:rsidRPr="00DE5563">
        <w:rPr>
          <w:rFonts w:ascii="Arial Narrow" w:eastAsia="Times New Roman" w:hAnsi="Arial Narrow" w:cs="Tahoma"/>
          <w:sz w:val="24"/>
          <w:szCs w:val="24"/>
          <w:lang w:eastAsia="ru-RU"/>
        </w:rPr>
        <w:t>эскроу</w:t>
      </w:r>
      <w:proofErr w:type="spellEnd"/>
      <w:r w:rsidRPr="00DE5563">
        <w:rPr>
          <w:rFonts w:ascii="Arial Narrow" w:eastAsia="Times New Roman" w:hAnsi="Arial Narrow" w:cs="Tahoma"/>
          <w:sz w:val="24"/>
          <w:szCs w:val="24"/>
          <w:lang w:eastAsia="ru-RU"/>
        </w:rPr>
        <w:t xml:space="preserve"> должен содержать информацию о банковском счете депонента, на который перечисляются денежные средства в случае неполучения Банком указания Участника об их выдаче либо переводе при прекращении такого договора по основаниям, предусмотренным </w:t>
      </w:r>
      <w:hyperlink r:id="rId7" w:history="1">
        <w:r w:rsidRPr="00DE5563">
          <w:rPr>
            <w:rFonts w:ascii="Arial Narrow" w:eastAsia="Times New Roman" w:hAnsi="Arial Narrow" w:cs="Tahoma"/>
            <w:sz w:val="24"/>
            <w:szCs w:val="24"/>
            <w:lang w:eastAsia="ru-RU"/>
          </w:rPr>
          <w:t>частью 7</w:t>
        </w:r>
      </w:hyperlink>
      <w:r w:rsidRPr="00DE5563">
        <w:rPr>
          <w:rFonts w:ascii="Arial Narrow" w:eastAsia="Times New Roman" w:hAnsi="Arial Narrow" w:cs="Tahoma"/>
          <w:sz w:val="24"/>
          <w:szCs w:val="24"/>
          <w:lang w:eastAsia="ru-RU"/>
        </w:rPr>
        <w:t xml:space="preserve"> ст.15.5 Закона о Долевом Участии.</w:t>
      </w:r>
    </w:p>
    <w:p w:rsidR="00DE5563" w:rsidRPr="00DE5563" w:rsidRDefault="00DE5563" w:rsidP="00DE5563">
      <w:pPr>
        <w:numPr>
          <w:ilvl w:val="1"/>
          <w:numId w:val="6"/>
        </w:numPr>
        <w:tabs>
          <w:tab w:val="left" w:pos="567"/>
          <w:tab w:val="num" w:pos="1134"/>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За просрочку, необоснованный отказ/уклонение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DE5563" w:rsidRPr="00DE5563" w:rsidRDefault="00DE5563" w:rsidP="00DE5563">
      <w:pPr>
        <w:numPr>
          <w:ilvl w:val="1"/>
          <w:numId w:val="6"/>
        </w:numPr>
        <w:tabs>
          <w:tab w:val="num" w:pos="1134"/>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В случае несоблюдения Участником срока, указанного в п. 7.1.6. настоящего Договора, Участник возмещает Застройщику все убытки, понесенные Застройщиком, в том числе расходы в соответствующей части по оплате налоговых и иных обязательных платежей.</w:t>
      </w:r>
    </w:p>
    <w:p w:rsidR="00DE5563" w:rsidRPr="00DE5563" w:rsidRDefault="00DE5563" w:rsidP="00DE5563">
      <w:pPr>
        <w:numPr>
          <w:ilvl w:val="1"/>
          <w:numId w:val="6"/>
        </w:numPr>
        <w:tabs>
          <w:tab w:val="left" w:pos="567"/>
          <w:tab w:val="num" w:pos="1134"/>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Во всем остальном, что не предусмотрено настоящим Договором, Стороны несут ответственность, предусмотренную Законом о Долевом Участии.</w:t>
      </w:r>
    </w:p>
    <w:p w:rsidR="00DE5563" w:rsidRPr="00DE5563" w:rsidRDefault="00DE5563" w:rsidP="00DE5563">
      <w:pPr>
        <w:tabs>
          <w:tab w:val="left" w:pos="567"/>
          <w:tab w:val="num" w:pos="1134"/>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p>
    <w:p w:rsidR="00DE5563" w:rsidRPr="00DE5563" w:rsidRDefault="00DE5563" w:rsidP="00DE5563">
      <w:pPr>
        <w:numPr>
          <w:ilvl w:val="0"/>
          <w:numId w:val="6"/>
        </w:numPr>
        <w:overflowPunct w:val="0"/>
        <w:autoSpaceDE w:val="0"/>
        <w:autoSpaceDN w:val="0"/>
        <w:adjustRightInd w:val="0"/>
        <w:spacing w:after="0" w:line="240" w:lineRule="auto"/>
        <w:ind w:left="340" w:firstLine="567"/>
        <w:jc w:val="center"/>
        <w:rPr>
          <w:rFonts w:ascii="Arial Narrow" w:eastAsia="Times New Roman" w:hAnsi="Arial Narrow" w:cs="Tahoma"/>
          <w:b/>
          <w:bCs/>
          <w:spacing w:val="20"/>
          <w:sz w:val="24"/>
          <w:szCs w:val="24"/>
          <w:lang w:eastAsia="ru-RU"/>
        </w:rPr>
      </w:pPr>
      <w:r w:rsidRPr="00DE5563">
        <w:rPr>
          <w:rFonts w:ascii="Arial Narrow" w:eastAsia="Times New Roman" w:hAnsi="Arial Narrow" w:cs="Tahoma"/>
          <w:b/>
          <w:bCs/>
          <w:spacing w:val="20"/>
          <w:sz w:val="24"/>
          <w:szCs w:val="24"/>
          <w:lang w:eastAsia="ru-RU"/>
        </w:rPr>
        <w:t>ЗАКЛЮЧИТЕЛЬНЫЕ ПОЛОЖЕНИЯ</w:t>
      </w:r>
    </w:p>
    <w:p w:rsidR="00DE5563" w:rsidRPr="00DE5563" w:rsidRDefault="00DE5563" w:rsidP="00DE5563">
      <w:pPr>
        <w:numPr>
          <w:ilvl w:val="1"/>
          <w:numId w:val="6"/>
        </w:numPr>
        <w:tabs>
          <w:tab w:val="left" w:pos="567"/>
          <w:tab w:val="num" w:pos="1134"/>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w:t>
      </w:r>
    </w:p>
    <w:p w:rsidR="00DE5563" w:rsidRPr="00DE5563" w:rsidRDefault="00DE5563" w:rsidP="00DE5563">
      <w:pPr>
        <w:numPr>
          <w:ilvl w:val="1"/>
          <w:numId w:val="6"/>
        </w:numPr>
        <w:tabs>
          <w:tab w:val="left" w:pos="567"/>
          <w:tab w:val="num" w:pos="1134"/>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Обо всех изменениях в платежных, почтовых и других реквизитах Стороны обязаны в течение 3 (трех) рабочих дней извещать друг друга. Действия, совершенные до получения уведомления об изменении реквизитов, считаются исполненными надлежащим образом.</w:t>
      </w:r>
    </w:p>
    <w:p w:rsidR="00DE5563" w:rsidRPr="00DE5563" w:rsidRDefault="00DE5563" w:rsidP="00DE5563">
      <w:pPr>
        <w:numPr>
          <w:ilvl w:val="1"/>
          <w:numId w:val="6"/>
        </w:numPr>
        <w:tabs>
          <w:tab w:val="left" w:pos="567"/>
          <w:tab w:val="num" w:pos="1134"/>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Любые уведомления/ требования по настоящему Договору совершаются в письменной форме и если иное не предусмотрено Договором, вручаются лично уполномоченному представителю под расписку </w:t>
      </w:r>
      <w:r w:rsidRPr="00DE5563">
        <w:rPr>
          <w:rFonts w:ascii="Arial Narrow" w:eastAsia="Times New Roman" w:hAnsi="Arial Narrow" w:cs="Tahoma"/>
          <w:sz w:val="24"/>
          <w:szCs w:val="24"/>
          <w:lang w:eastAsia="ru-RU"/>
        </w:rPr>
        <w:lastRenderedPageBreak/>
        <w:t xml:space="preserve">либо направляются в виде заказного письма или телеграммы с уведомлением, направленным: в отношении Застройщика/Участника - в соответствии с его реквизитами, указанными в п. 12 Договора. </w:t>
      </w:r>
    </w:p>
    <w:p w:rsidR="00DE5563" w:rsidRPr="00DE5563" w:rsidRDefault="00DE5563" w:rsidP="00DE5563">
      <w:pPr>
        <w:tabs>
          <w:tab w:val="left" w:pos="567"/>
          <w:tab w:val="num" w:pos="1134"/>
        </w:tabs>
        <w:overflowPunct w:val="0"/>
        <w:autoSpaceDE w:val="0"/>
        <w:autoSpaceDN w:val="0"/>
        <w:adjustRightInd w:val="0"/>
        <w:spacing w:after="0" w:line="240" w:lineRule="auto"/>
        <w:ind w:left="340"/>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ab/>
        <w:t xml:space="preserve">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к передаче, предложение о внесении изменений в договор в части сведений о сроке передачи Застройщиком Объекта и его принятия Участником, составленные в форме электронного документа, подписанного усиленной квалифицированной электронной подписью лица, уполномоченного действовать от имени Застройщика, могут быть направлены Участнику по адресу электронной почты, указанному в Договоре, либо иным способом, указанным в Договоре.</w:t>
      </w:r>
    </w:p>
    <w:p w:rsidR="00DE5563" w:rsidRPr="00DE5563" w:rsidRDefault="00DE5563" w:rsidP="00DE5563">
      <w:pPr>
        <w:tabs>
          <w:tab w:val="left" w:pos="567"/>
          <w:tab w:val="num" w:pos="1134"/>
        </w:tabs>
        <w:overflowPunct w:val="0"/>
        <w:autoSpaceDE w:val="0"/>
        <w:autoSpaceDN w:val="0"/>
        <w:adjustRightInd w:val="0"/>
        <w:spacing w:after="0" w:line="240" w:lineRule="auto"/>
        <w:ind w:left="340"/>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ab/>
        <w:t xml:space="preserve">      Стороны договорились, что сообщения/уведомления, повторные приглашения на осмотр Объекта после устранения дефектов (за исключением сообщения о завершении строительства) будут направляться Застройщиком Участнику долевого строительства посредством электронной почты, а также посредством отправки СМС-сообщений на электронную почту и номер телефона Участника, указанные в п. 12 Договора.</w:t>
      </w:r>
    </w:p>
    <w:p w:rsidR="00DE5563" w:rsidRPr="00DE5563" w:rsidRDefault="00DE5563" w:rsidP="00DE5563">
      <w:pPr>
        <w:numPr>
          <w:ilvl w:val="1"/>
          <w:numId w:val="6"/>
        </w:numPr>
        <w:tabs>
          <w:tab w:val="left" w:pos="567"/>
          <w:tab w:val="num" w:pos="1134"/>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w:t>
      </w:r>
    </w:p>
    <w:p w:rsidR="00DE5563" w:rsidRPr="00DE5563" w:rsidRDefault="00DE5563" w:rsidP="00DE5563">
      <w:pPr>
        <w:numPr>
          <w:ilvl w:val="1"/>
          <w:numId w:val="6"/>
        </w:numPr>
        <w:tabs>
          <w:tab w:val="left" w:pos="567"/>
          <w:tab w:val="num" w:pos="1134"/>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При подписании настоящего Договора Стороны подтверждают, что они обладают полномочиями на подписание Договора и совершение сделки, а также отсутствуют обстоятельства, вынуждающие совершить настоящую сделку на крайне невыгодных для себя условиях.</w:t>
      </w:r>
    </w:p>
    <w:p w:rsidR="00DE5563" w:rsidRPr="00DE5563" w:rsidRDefault="00DE5563" w:rsidP="00DE5563">
      <w:pPr>
        <w:numPr>
          <w:ilvl w:val="1"/>
          <w:numId w:val="6"/>
        </w:numPr>
        <w:tabs>
          <w:tab w:val="left" w:pos="567"/>
          <w:tab w:val="num" w:pos="1134"/>
        </w:tabs>
        <w:overflowPunct w:val="0"/>
        <w:autoSpaceDE w:val="0"/>
        <w:autoSpaceDN w:val="0"/>
        <w:adjustRightInd w:val="0"/>
        <w:spacing w:after="0" w:line="240" w:lineRule="auto"/>
        <w:ind w:left="340" w:firstLine="567"/>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Подписанием настоящего Договора Участник долевого строительства в соответствии с Федеральным законом №152-ФЗ от 27 июля 2006 года дает Застройщику согласие на обработку персональных данных Участника долевого строительства, содержащихся в настоящем Договоре, а также данных документа, удостоверяющего личность Участника долевого строительства, любым не запрещенным законом способом, включая осуществление любых действий (операций) или совокупности действий (операций), совершаемых с использованием средств автоматизации или без их использования с полученными персональными данными Участника долевого строительства, в т.ч.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таких персональных данных. Участник также дает согласие на передачу своих персональных данных третьим лицам в целях (в т.ч. Уполномоченному банку), связанных с подготовкой и заключением Участником долевого строительства с третьими лицами соглашений и договоров, связанных с приобретением прав на недвижимое имущество и участием в долевом строительстве, возможностью предоставления Участнику долевого строительства информации о товарах (работах, услугах), которые могут представлять для Участника долевого строительства потенциальный интерес, в целях сбора и обработки Застройщиком и третьими лицами статистической информации, проведения маркетинговых исследований и ведения клиентской базы Застройщиком и третьими лицами.</w:t>
      </w:r>
    </w:p>
    <w:p w:rsidR="00DE5563" w:rsidRPr="00DE5563" w:rsidRDefault="00DE5563" w:rsidP="00DE5563">
      <w:pPr>
        <w:tabs>
          <w:tab w:val="left" w:pos="567"/>
          <w:tab w:val="num" w:pos="1134"/>
        </w:tabs>
        <w:overflowPunct w:val="0"/>
        <w:autoSpaceDE w:val="0"/>
        <w:autoSpaceDN w:val="0"/>
        <w:adjustRightInd w:val="0"/>
        <w:spacing w:after="0" w:line="240" w:lineRule="auto"/>
        <w:ind w:left="284"/>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ab/>
        <w:t xml:space="preserve">      Участник долевого строительства подтверждает, что поставлен в известность и согласен с тем, что с целью обеспечения комплексной информационной безопасности обработка персональных данных будет производиться Застройщиком.</w:t>
      </w:r>
    </w:p>
    <w:p w:rsidR="00DE5563" w:rsidRPr="00DE5563" w:rsidRDefault="00DE5563" w:rsidP="00DE5563">
      <w:pPr>
        <w:tabs>
          <w:tab w:val="left" w:pos="567"/>
          <w:tab w:val="num" w:pos="1134"/>
        </w:tabs>
        <w:overflowPunct w:val="0"/>
        <w:autoSpaceDE w:val="0"/>
        <w:autoSpaceDN w:val="0"/>
        <w:adjustRightInd w:val="0"/>
        <w:spacing w:after="0" w:line="240" w:lineRule="auto"/>
        <w:ind w:left="284"/>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ab/>
        <w:t xml:space="preserve">      Участник долевого строительства предоставляет согласие на обработку персональных данных в соответствии с указанными выше условиями на 5 (пять) лет. Участник долевого строительства уведомлен и согласен, что данное согласие может быть отозвано только посредством направления письменного заявления заказным почтовым отправлением с описью вложения по адресу Застройщика.</w:t>
      </w:r>
    </w:p>
    <w:p w:rsidR="00DE5563" w:rsidRPr="00DE5563" w:rsidRDefault="00DE5563" w:rsidP="00DE5563">
      <w:pPr>
        <w:tabs>
          <w:tab w:val="left" w:pos="567"/>
          <w:tab w:val="num" w:pos="1134"/>
        </w:tabs>
        <w:overflowPunct w:val="0"/>
        <w:autoSpaceDE w:val="0"/>
        <w:autoSpaceDN w:val="0"/>
        <w:adjustRightInd w:val="0"/>
        <w:spacing w:after="0" w:line="240" w:lineRule="auto"/>
        <w:ind w:left="284"/>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Участник долевого строительства в соответствии с Федеральным законом №38-ФЗ от 13 марта 2006 года «О рекламе» дает свое согласие на получение от Застройщика, а также аффилированных с ним лиц, материалов рекламно-информационного характера.</w:t>
      </w:r>
    </w:p>
    <w:p w:rsidR="00DE5563" w:rsidRPr="00DE5563" w:rsidRDefault="00DE5563" w:rsidP="00DE5563">
      <w:pPr>
        <w:tabs>
          <w:tab w:val="left" w:pos="567"/>
          <w:tab w:val="num" w:pos="1134"/>
        </w:tabs>
        <w:overflowPunct w:val="0"/>
        <w:autoSpaceDE w:val="0"/>
        <w:autoSpaceDN w:val="0"/>
        <w:adjustRightInd w:val="0"/>
        <w:spacing w:after="0" w:line="240" w:lineRule="auto"/>
        <w:ind w:left="284"/>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ab/>
        <w:t xml:space="preserve">      В случае уступки Участником своих прав и обязанностей по настоящему Договору иному лицу, согласие на обработку персональных данных, указанное в настоящем пункте Договора, считается выданным Новым Участником долевого строительства.</w:t>
      </w:r>
    </w:p>
    <w:p w:rsidR="00DE5563" w:rsidRPr="00DE5563" w:rsidRDefault="00DE5563" w:rsidP="00DE5563">
      <w:pPr>
        <w:numPr>
          <w:ilvl w:val="1"/>
          <w:numId w:val="6"/>
        </w:numPr>
        <w:tabs>
          <w:tab w:val="left" w:pos="567"/>
          <w:tab w:val="num" w:pos="1134"/>
        </w:tabs>
        <w:overflowPunct w:val="0"/>
        <w:autoSpaceDE w:val="0"/>
        <w:autoSpaceDN w:val="0"/>
        <w:adjustRightInd w:val="0"/>
        <w:spacing w:after="0" w:line="240" w:lineRule="auto"/>
        <w:ind w:left="340" w:firstLine="567"/>
        <w:jc w:val="both"/>
        <w:rPr>
          <w:rFonts w:ascii="Arial Narrow" w:eastAsia="Times New Roman" w:hAnsi="Arial Narrow" w:cs="Tahoma"/>
          <w:bCs/>
          <w:sz w:val="24"/>
          <w:szCs w:val="24"/>
          <w:lang w:eastAsia="ru-RU"/>
        </w:rPr>
      </w:pPr>
      <w:r w:rsidRPr="00DE5563">
        <w:rPr>
          <w:rFonts w:ascii="Arial Narrow" w:eastAsia="Times New Roman" w:hAnsi="Arial Narrow" w:cs="Tahoma"/>
          <w:bCs/>
          <w:sz w:val="24"/>
          <w:szCs w:val="24"/>
          <w:lang w:eastAsia="ru-RU"/>
        </w:rPr>
        <w:t>Договор, подписанный оттиском факсимильного воспроизведения подписи уполномоченного лица Застройщика с помощью средств механического копирования (факсимиле), будет иметь равную юридическую силу, как при подписании настоящего Договора собственноручной подписью уполномоченного лица Заказчика.</w:t>
      </w:r>
    </w:p>
    <w:p w:rsidR="00DE5563" w:rsidRPr="00DE5563" w:rsidRDefault="00DE5563" w:rsidP="00DE5563">
      <w:pPr>
        <w:numPr>
          <w:ilvl w:val="1"/>
          <w:numId w:val="6"/>
        </w:numPr>
        <w:tabs>
          <w:tab w:val="left" w:pos="567"/>
          <w:tab w:val="num" w:pos="1134"/>
        </w:tabs>
        <w:overflowPunct w:val="0"/>
        <w:autoSpaceDE w:val="0"/>
        <w:autoSpaceDN w:val="0"/>
        <w:adjustRightInd w:val="0"/>
        <w:spacing w:after="0" w:line="240" w:lineRule="auto"/>
        <w:ind w:left="340" w:firstLine="567"/>
        <w:jc w:val="both"/>
        <w:rPr>
          <w:rFonts w:ascii="Arial Narrow" w:eastAsia="Times New Roman" w:hAnsi="Arial Narrow" w:cs="Tahoma"/>
          <w:bCs/>
          <w:sz w:val="24"/>
          <w:szCs w:val="24"/>
          <w:lang w:eastAsia="ru-RU"/>
        </w:rPr>
      </w:pPr>
      <w:r w:rsidRPr="00DE5563">
        <w:rPr>
          <w:rFonts w:ascii="Arial Narrow" w:eastAsia="Times New Roman" w:hAnsi="Arial Narrow" w:cs="Tahoma"/>
          <w:bCs/>
          <w:sz w:val="24"/>
          <w:szCs w:val="24"/>
          <w:lang w:eastAsia="ru-RU"/>
        </w:rPr>
        <w:t>Настоящий Договор не является публичной офертой. Некоторые условия типового Договора могут изменяться в зависимости от особенностей строящегося Объекта, способов оплаты цены Договора, выполнения либо не выполнения Застройщиком внутренней отделки Объекта и иных факторов.</w:t>
      </w:r>
    </w:p>
    <w:p w:rsidR="00DE5563" w:rsidRPr="00DE5563" w:rsidRDefault="00DE5563" w:rsidP="00DE5563">
      <w:pPr>
        <w:numPr>
          <w:ilvl w:val="1"/>
          <w:numId w:val="6"/>
        </w:numPr>
        <w:tabs>
          <w:tab w:val="left" w:pos="567"/>
          <w:tab w:val="num" w:pos="1134"/>
        </w:tabs>
        <w:overflowPunct w:val="0"/>
        <w:autoSpaceDE w:val="0"/>
        <w:autoSpaceDN w:val="0"/>
        <w:adjustRightInd w:val="0"/>
        <w:spacing w:after="0" w:line="240" w:lineRule="auto"/>
        <w:ind w:left="340" w:firstLine="567"/>
        <w:jc w:val="both"/>
        <w:rPr>
          <w:rFonts w:ascii="Arial Narrow" w:eastAsia="Times New Roman" w:hAnsi="Arial Narrow" w:cs="Tahoma"/>
          <w:b/>
          <w:bCs/>
          <w:sz w:val="24"/>
          <w:szCs w:val="24"/>
          <w:lang w:eastAsia="ru-RU"/>
        </w:rPr>
      </w:pPr>
      <w:r w:rsidRPr="00DE5563">
        <w:rPr>
          <w:rFonts w:ascii="Arial Narrow" w:eastAsia="Times New Roman" w:hAnsi="Arial Narrow" w:cs="Tahoma"/>
          <w:sz w:val="24"/>
          <w:szCs w:val="24"/>
          <w:lang w:eastAsia="ru-RU"/>
        </w:rPr>
        <w:lastRenderedPageBreak/>
        <w:t xml:space="preserve">Договор составлен в 2 (Двух) экземплярах, имеющих равную юридическую силу, по одному для каждой из Сторон. </w:t>
      </w:r>
    </w:p>
    <w:p w:rsidR="00DE5563" w:rsidRPr="00DE5563" w:rsidRDefault="00DE5563" w:rsidP="00DE5563">
      <w:pPr>
        <w:numPr>
          <w:ilvl w:val="1"/>
          <w:numId w:val="6"/>
        </w:numPr>
        <w:tabs>
          <w:tab w:val="left" w:pos="567"/>
          <w:tab w:val="num" w:pos="1134"/>
        </w:tabs>
        <w:overflowPunct w:val="0"/>
        <w:autoSpaceDE w:val="0"/>
        <w:autoSpaceDN w:val="0"/>
        <w:adjustRightInd w:val="0"/>
        <w:spacing w:after="0" w:line="240" w:lineRule="auto"/>
        <w:ind w:left="340" w:firstLine="567"/>
        <w:jc w:val="both"/>
        <w:rPr>
          <w:rFonts w:ascii="Arial Narrow" w:eastAsia="Times New Roman" w:hAnsi="Arial Narrow" w:cs="Tahoma"/>
          <w:b/>
          <w:bCs/>
          <w:sz w:val="24"/>
          <w:szCs w:val="24"/>
          <w:lang w:eastAsia="ru-RU"/>
        </w:rPr>
      </w:pPr>
      <w:r w:rsidRPr="00DE5563">
        <w:rPr>
          <w:rFonts w:ascii="Arial Narrow" w:eastAsia="Times New Roman" w:hAnsi="Arial Narrow" w:cs="Tahoma"/>
          <w:sz w:val="24"/>
          <w:szCs w:val="24"/>
          <w:lang w:eastAsia="ru-RU"/>
        </w:rPr>
        <w:t xml:space="preserve">Приложения к настоящему Договору: </w:t>
      </w:r>
    </w:p>
    <w:p w:rsidR="00DE5563" w:rsidRPr="00DE5563" w:rsidRDefault="00DE5563" w:rsidP="00DE5563">
      <w:pPr>
        <w:tabs>
          <w:tab w:val="left" w:pos="567"/>
          <w:tab w:val="num" w:pos="1560"/>
        </w:tabs>
        <w:overflowPunct w:val="0"/>
        <w:autoSpaceDE w:val="0"/>
        <w:autoSpaceDN w:val="0"/>
        <w:adjustRightInd w:val="0"/>
        <w:spacing w:after="0" w:line="240" w:lineRule="auto"/>
        <w:ind w:left="340"/>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Приложение № 1 – Основные характеристики Жилого дома и Объекта.</w:t>
      </w:r>
    </w:p>
    <w:p w:rsidR="00DE5563" w:rsidRPr="00DE5563" w:rsidRDefault="00DE5563" w:rsidP="00DE5563">
      <w:pPr>
        <w:tabs>
          <w:tab w:val="left" w:pos="567"/>
          <w:tab w:val="num" w:pos="1560"/>
        </w:tabs>
        <w:overflowPunct w:val="0"/>
        <w:autoSpaceDE w:val="0"/>
        <w:autoSpaceDN w:val="0"/>
        <w:adjustRightInd w:val="0"/>
        <w:spacing w:after="0" w:line="240" w:lineRule="auto"/>
        <w:ind w:left="340"/>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Приложение № 1-а – Описание Объекта долевого строительства</w:t>
      </w:r>
    </w:p>
    <w:p w:rsidR="00DE5563" w:rsidRPr="00DE5563" w:rsidRDefault="00DE5563" w:rsidP="00DE5563">
      <w:pPr>
        <w:tabs>
          <w:tab w:val="left" w:pos="567"/>
          <w:tab w:val="num" w:pos="1560"/>
        </w:tabs>
        <w:overflowPunct w:val="0"/>
        <w:autoSpaceDE w:val="0"/>
        <w:autoSpaceDN w:val="0"/>
        <w:adjustRightInd w:val="0"/>
        <w:spacing w:after="0" w:line="240" w:lineRule="auto"/>
        <w:ind w:left="340"/>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Приложение № 2 – План Объекта.</w:t>
      </w:r>
    </w:p>
    <w:p w:rsidR="00DE5563" w:rsidRPr="00DE5563" w:rsidRDefault="00DE5563" w:rsidP="00DE5563">
      <w:pPr>
        <w:tabs>
          <w:tab w:val="left" w:pos="567"/>
          <w:tab w:val="num" w:pos="1560"/>
        </w:tabs>
        <w:overflowPunct w:val="0"/>
        <w:autoSpaceDE w:val="0"/>
        <w:autoSpaceDN w:val="0"/>
        <w:adjustRightInd w:val="0"/>
        <w:spacing w:after="0" w:line="240" w:lineRule="auto"/>
        <w:ind w:left="567"/>
        <w:jc w:val="both"/>
        <w:rPr>
          <w:rFonts w:ascii="Arial Narrow" w:eastAsia="Times New Roman" w:hAnsi="Arial Narrow" w:cs="Tahoma"/>
          <w:sz w:val="24"/>
          <w:szCs w:val="24"/>
          <w:lang w:eastAsia="ru-RU"/>
        </w:rPr>
      </w:pPr>
    </w:p>
    <w:p w:rsidR="00DE5563" w:rsidRPr="00DE5563" w:rsidRDefault="00DE5563" w:rsidP="00DE5563">
      <w:pPr>
        <w:numPr>
          <w:ilvl w:val="0"/>
          <w:numId w:val="6"/>
        </w:numPr>
        <w:overflowPunct w:val="0"/>
        <w:autoSpaceDE w:val="0"/>
        <w:autoSpaceDN w:val="0"/>
        <w:adjustRightInd w:val="0"/>
        <w:spacing w:after="0" w:line="240" w:lineRule="auto"/>
        <w:jc w:val="center"/>
        <w:rPr>
          <w:rFonts w:ascii="Arial Narrow" w:eastAsia="Times New Roman" w:hAnsi="Arial Narrow" w:cs="Tahoma"/>
          <w:b/>
          <w:bCs/>
          <w:spacing w:val="20"/>
          <w:sz w:val="24"/>
          <w:szCs w:val="24"/>
          <w:lang w:eastAsia="ru-RU"/>
        </w:rPr>
      </w:pPr>
      <w:r w:rsidRPr="00DE5563">
        <w:rPr>
          <w:rFonts w:ascii="Arial Narrow" w:eastAsia="Times New Roman" w:hAnsi="Arial Narrow" w:cs="Tahoma"/>
          <w:b/>
          <w:bCs/>
          <w:spacing w:val="20"/>
          <w:sz w:val="24"/>
          <w:szCs w:val="24"/>
          <w:lang w:eastAsia="ru-RU"/>
        </w:rPr>
        <w:t>АДРЕСА, РЕКВИЗИТЫ И ПОДПИСИ СТОРОН:</w:t>
      </w:r>
    </w:p>
    <w:p w:rsidR="00DE5563" w:rsidRPr="00DE5563" w:rsidRDefault="00DE5563" w:rsidP="00DE5563">
      <w:pPr>
        <w:overflowPunct w:val="0"/>
        <w:autoSpaceDE w:val="0"/>
        <w:autoSpaceDN w:val="0"/>
        <w:adjustRightInd w:val="0"/>
        <w:spacing w:after="0" w:line="240" w:lineRule="auto"/>
        <w:rPr>
          <w:rFonts w:ascii="Arial Narrow" w:eastAsia="Times New Roman" w:hAnsi="Arial Narrow" w:cs="Tahoma"/>
          <w:b/>
          <w:bCs/>
          <w:spacing w:val="20"/>
          <w:sz w:val="24"/>
          <w:szCs w:val="24"/>
          <w:lang w:eastAsia="ru-RU"/>
        </w:rPr>
      </w:pPr>
    </w:p>
    <w:tbl>
      <w:tblPr>
        <w:tblW w:w="10188" w:type="dxa"/>
        <w:jc w:val="center"/>
        <w:tblCellSpacing w:w="0" w:type="dxa"/>
        <w:tblLayout w:type="fixed"/>
        <w:tblCellMar>
          <w:left w:w="0" w:type="dxa"/>
          <w:right w:w="0" w:type="dxa"/>
        </w:tblCellMar>
        <w:tblLook w:val="0000" w:firstRow="0" w:lastRow="0" w:firstColumn="0" w:lastColumn="0" w:noHBand="0" w:noVBand="0"/>
      </w:tblPr>
      <w:tblGrid>
        <w:gridCol w:w="4962"/>
        <w:gridCol w:w="5226"/>
      </w:tblGrid>
      <w:tr w:rsidR="00DE5563" w:rsidRPr="00DE5563" w:rsidTr="003E7905">
        <w:trPr>
          <w:trHeight w:val="2528"/>
          <w:tblCellSpacing w:w="0" w:type="dxa"/>
          <w:jc w:val="center"/>
        </w:trPr>
        <w:tc>
          <w:tcPr>
            <w:tcW w:w="4962" w:type="dxa"/>
            <w:tcMar>
              <w:top w:w="0" w:type="dxa"/>
              <w:left w:w="108" w:type="dxa"/>
              <w:bottom w:w="0" w:type="dxa"/>
              <w:right w:w="108" w:type="dxa"/>
            </w:tcMar>
          </w:tcPr>
          <w:p w:rsidR="00DE5563" w:rsidRPr="00DE5563" w:rsidRDefault="00DE5563" w:rsidP="003E7905">
            <w:pPr>
              <w:spacing w:after="0" w:line="240" w:lineRule="auto"/>
              <w:rPr>
                <w:rFonts w:ascii="Arial Narrow" w:eastAsia="Times New Roman" w:hAnsi="Arial Narrow" w:cs="Tahoma"/>
                <w:b/>
                <w:sz w:val="24"/>
                <w:szCs w:val="24"/>
                <w:lang w:eastAsia="zh-CN"/>
              </w:rPr>
            </w:pPr>
            <w:bookmarkStart w:id="18" w:name="_Hlk140058308"/>
            <w:r w:rsidRPr="00DE5563">
              <w:rPr>
                <w:rFonts w:ascii="Arial Narrow" w:eastAsia="Times New Roman" w:hAnsi="Arial Narrow" w:cs="Tahoma"/>
                <w:b/>
                <w:sz w:val="24"/>
                <w:szCs w:val="24"/>
                <w:lang w:eastAsia="zh-CN"/>
              </w:rPr>
              <w:t>Застройщик:</w:t>
            </w:r>
          </w:p>
          <w:p w:rsidR="00DE5563" w:rsidRPr="00DE5563" w:rsidRDefault="00DE5563" w:rsidP="003E7905">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ООО СЗ «Прогресс</w:t>
            </w:r>
            <w:r w:rsidR="00EE1F18">
              <w:rPr>
                <w:rFonts w:ascii="Arial Narrow" w:eastAsia="Times New Roman" w:hAnsi="Arial Narrow" w:cs="Tahoma"/>
                <w:sz w:val="24"/>
                <w:szCs w:val="24"/>
                <w:lang w:eastAsia="ru-RU"/>
              </w:rPr>
              <w:t xml:space="preserve"> Идеал</w:t>
            </w:r>
            <w:r w:rsidRPr="00DE5563">
              <w:rPr>
                <w:rFonts w:ascii="Arial Narrow" w:eastAsia="Times New Roman" w:hAnsi="Arial Narrow" w:cs="Tahoma"/>
                <w:sz w:val="24"/>
                <w:szCs w:val="24"/>
                <w:lang w:eastAsia="ru-RU"/>
              </w:rPr>
              <w:t>»</w:t>
            </w:r>
          </w:p>
          <w:p w:rsidR="00DE5563" w:rsidRPr="00DE5563" w:rsidRDefault="00DE5563" w:rsidP="003E7905">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Адрес места нахождения: </w:t>
            </w:r>
            <w:r w:rsidR="00EE1F18" w:rsidRPr="00EE1F18">
              <w:rPr>
                <w:rFonts w:ascii="Arial Narrow" w:eastAsia="Times New Roman" w:hAnsi="Arial Narrow" w:cs="Tahoma"/>
                <w:sz w:val="24"/>
                <w:szCs w:val="24"/>
                <w:lang w:eastAsia="ru-RU"/>
              </w:rPr>
              <w:t>620076, Свердловская область, г. Екатеринбург, ул. Самолетная, д. 53А</w:t>
            </w:r>
          </w:p>
          <w:p w:rsidR="00DE5563" w:rsidRPr="00DE5563" w:rsidRDefault="00DE5563" w:rsidP="003E7905">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ИНН/КПП: </w:t>
            </w:r>
            <w:r w:rsidR="00EE1F18" w:rsidRPr="00EE1F18">
              <w:rPr>
                <w:rFonts w:ascii="Arial Narrow" w:eastAsia="Times New Roman" w:hAnsi="Arial Narrow" w:cs="Tahoma"/>
                <w:sz w:val="24"/>
                <w:szCs w:val="24"/>
                <w:lang w:eastAsia="ru-RU"/>
              </w:rPr>
              <w:t>6679174907</w:t>
            </w:r>
            <w:r w:rsidRPr="00DE5563">
              <w:rPr>
                <w:rFonts w:ascii="Arial Narrow" w:eastAsia="Times New Roman" w:hAnsi="Arial Narrow" w:cs="Tahoma"/>
                <w:sz w:val="24"/>
                <w:szCs w:val="24"/>
                <w:lang w:eastAsia="ru-RU"/>
              </w:rPr>
              <w:t xml:space="preserve">/ </w:t>
            </w:r>
            <w:r w:rsidR="00EE1F18" w:rsidRPr="00EE1F18">
              <w:rPr>
                <w:rFonts w:ascii="Arial Narrow" w:eastAsia="Times New Roman" w:hAnsi="Arial Narrow" w:cs="Tahoma"/>
                <w:sz w:val="24"/>
                <w:szCs w:val="24"/>
                <w:lang w:eastAsia="ru-RU"/>
              </w:rPr>
              <w:t>667901001</w:t>
            </w:r>
          </w:p>
          <w:p w:rsidR="00DE5563" w:rsidRPr="00DE5563" w:rsidRDefault="00DE5563" w:rsidP="003E7905">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ОГРН </w:t>
            </w:r>
            <w:r w:rsidR="00EE1F18" w:rsidRPr="00EE1F18">
              <w:rPr>
                <w:rFonts w:ascii="Arial Narrow" w:eastAsia="Times New Roman" w:hAnsi="Arial Narrow" w:cs="Tahoma"/>
                <w:sz w:val="24"/>
                <w:szCs w:val="24"/>
                <w:lang w:eastAsia="ru-RU"/>
              </w:rPr>
              <w:t>1246600015870</w:t>
            </w:r>
          </w:p>
          <w:p w:rsidR="00DE5563" w:rsidRPr="00DE5563" w:rsidRDefault="00DE5563" w:rsidP="003E7905">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Банковские реквизиты:</w:t>
            </w:r>
          </w:p>
          <w:p w:rsidR="00DE5563" w:rsidRPr="00DE5563" w:rsidRDefault="00DE5563" w:rsidP="003E7905">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р/</w:t>
            </w:r>
            <w:proofErr w:type="spellStart"/>
            <w:r w:rsidRPr="00DE5563">
              <w:rPr>
                <w:rFonts w:ascii="Arial Narrow" w:eastAsia="Times New Roman" w:hAnsi="Arial Narrow" w:cs="Tahoma"/>
                <w:sz w:val="24"/>
                <w:szCs w:val="24"/>
                <w:lang w:eastAsia="ru-RU"/>
              </w:rPr>
              <w:t>сч</w:t>
            </w:r>
            <w:proofErr w:type="spellEnd"/>
            <w:r w:rsidRPr="00DE5563">
              <w:rPr>
                <w:rFonts w:ascii="Arial Narrow" w:eastAsia="Times New Roman" w:hAnsi="Arial Narrow" w:cs="Tahoma"/>
                <w:sz w:val="24"/>
                <w:szCs w:val="24"/>
                <w:lang w:eastAsia="ru-RU"/>
              </w:rPr>
              <w:t xml:space="preserve">: </w:t>
            </w:r>
            <w:r w:rsidR="00EE1F18" w:rsidRPr="00EE1F18">
              <w:rPr>
                <w:rFonts w:ascii="Arial Narrow" w:eastAsia="Times New Roman" w:hAnsi="Arial Narrow" w:cs="Tahoma"/>
                <w:sz w:val="24"/>
                <w:szCs w:val="24"/>
                <w:lang w:eastAsia="ru-RU"/>
              </w:rPr>
              <w:t>40702810116540093251</w:t>
            </w:r>
          </w:p>
          <w:p w:rsidR="00DE5563" w:rsidRPr="00DE5563" w:rsidRDefault="00DE5563" w:rsidP="003E7905">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БИК: </w:t>
            </w:r>
            <w:r w:rsidR="00EE1F18" w:rsidRPr="00EE1F18">
              <w:rPr>
                <w:rFonts w:ascii="Arial Narrow" w:eastAsia="Times New Roman" w:hAnsi="Arial Narrow" w:cs="Tahoma"/>
                <w:sz w:val="24"/>
                <w:szCs w:val="24"/>
                <w:lang w:eastAsia="ru-RU"/>
              </w:rPr>
              <w:t>046577674</w:t>
            </w:r>
          </w:p>
          <w:p w:rsidR="00DE5563" w:rsidRPr="00DE5563" w:rsidRDefault="00DE5563" w:rsidP="003E7905">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к/</w:t>
            </w:r>
            <w:proofErr w:type="spellStart"/>
            <w:r w:rsidRPr="00DE5563">
              <w:rPr>
                <w:rFonts w:ascii="Arial Narrow" w:eastAsia="Times New Roman" w:hAnsi="Arial Narrow" w:cs="Tahoma"/>
                <w:sz w:val="24"/>
                <w:szCs w:val="24"/>
                <w:lang w:eastAsia="ru-RU"/>
              </w:rPr>
              <w:t>сч</w:t>
            </w:r>
            <w:proofErr w:type="spellEnd"/>
            <w:r w:rsidRPr="00DE5563">
              <w:rPr>
                <w:rFonts w:ascii="Arial Narrow" w:eastAsia="Times New Roman" w:hAnsi="Arial Narrow" w:cs="Tahoma"/>
                <w:sz w:val="24"/>
                <w:szCs w:val="24"/>
                <w:lang w:eastAsia="ru-RU"/>
              </w:rPr>
              <w:t xml:space="preserve">: </w:t>
            </w:r>
            <w:r w:rsidR="00EE1F18" w:rsidRPr="00EE1F18">
              <w:rPr>
                <w:rFonts w:ascii="Arial Narrow" w:eastAsia="Times New Roman" w:hAnsi="Arial Narrow" w:cs="Tahoma"/>
                <w:sz w:val="24"/>
                <w:szCs w:val="24"/>
                <w:lang w:eastAsia="ru-RU"/>
              </w:rPr>
              <w:t>30101810500000000674</w:t>
            </w:r>
          </w:p>
          <w:p w:rsidR="00DE5563" w:rsidRPr="00DE5563" w:rsidRDefault="00DE5563" w:rsidP="003E7905">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Адрес эл. почты: </w:t>
            </w:r>
            <w:r w:rsidR="00EE1F18" w:rsidRPr="00EE1F18">
              <w:rPr>
                <w:rFonts w:ascii="Arial Narrow" w:eastAsia="Times New Roman" w:hAnsi="Arial Narrow" w:cs="Tahoma"/>
                <w:sz w:val="24"/>
                <w:szCs w:val="24"/>
                <w:lang w:val="en-US" w:eastAsia="ru-RU"/>
              </w:rPr>
              <w:t>ideal</w:t>
            </w:r>
            <w:r w:rsidR="00EE1F18" w:rsidRPr="00EE1F18">
              <w:rPr>
                <w:rFonts w:ascii="Arial Narrow" w:eastAsia="Times New Roman" w:hAnsi="Arial Narrow" w:cs="Tahoma"/>
                <w:sz w:val="24"/>
                <w:szCs w:val="24"/>
                <w:lang w:eastAsia="ru-RU"/>
              </w:rPr>
              <w:t>@</w:t>
            </w:r>
            <w:r w:rsidR="00EE1F18" w:rsidRPr="00EE1F18">
              <w:rPr>
                <w:rFonts w:ascii="Arial Narrow" w:eastAsia="Times New Roman" w:hAnsi="Arial Narrow" w:cs="Tahoma"/>
                <w:sz w:val="24"/>
                <w:szCs w:val="24"/>
                <w:lang w:val="en-US" w:eastAsia="ru-RU"/>
              </w:rPr>
              <w:t>am</w:t>
            </w:r>
            <w:r w:rsidR="00EE1F18" w:rsidRPr="00EE1F18">
              <w:rPr>
                <w:rFonts w:ascii="Arial Narrow" w:eastAsia="Times New Roman" w:hAnsi="Arial Narrow" w:cs="Tahoma"/>
                <w:sz w:val="24"/>
                <w:szCs w:val="24"/>
                <w:lang w:eastAsia="ru-RU"/>
              </w:rPr>
              <w:t>-</w:t>
            </w:r>
            <w:proofErr w:type="spellStart"/>
            <w:r w:rsidR="00EE1F18" w:rsidRPr="00EE1F18">
              <w:rPr>
                <w:rFonts w:ascii="Arial Narrow" w:eastAsia="Times New Roman" w:hAnsi="Arial Narrow" w:cs="Tahoma"/>
                <w:sz w:val="24"/>
                <w:szCs w:val="24"/>
                <w:lang w:val="en-US" w:eastAsia="ru-RU"/>
              </w:rPr>
              <w:t>ekb</w:t>
            </w:r>
            <w:proofErr w:type="spellEnd"/>
            <w:r w:rsidR="00EE1F18" w:rsidRPr="00EE1F18">
              <w:rPr>
                <w:rFonts w:ascii="Arial Narrow" w:eastAsia="Times New Roman" w:hAnsi="Arial Narrow" w:cs="Tahoma"/>
                <w:sz w:val="24"/>
                <w:szCs w:val="24"/>
                <w:lang w:eastAsia="ru-RU"/>
              </w:rPr>
              <w:t>.</w:t>
            </w:r>
            <w:proofErr w:type="spellStart"/>
            <w:r w:rsidR="00EE1F18" w:rsidRPr="00EE1F18">
              <w:rPr>
                <w:rFonts w:ascii="Arial Narrow" w:eastAsia="Times New Roman" w:hAnsi="Arial Narrow" w:cs="Tahoma"/>
                <w:sz w:val="24"/>
                <w:szCs w:val="24"/>
                <w:lang w:val="en-US" w:eastAsia="ru-RU"/>
              </w:rPr>
              <w:t>ru</w:t>
            </w:r>
            <w:proofErr w:type="spellEnd"/>
          </w:p>
          <w:p w:rsidR="00DE5563" w:rsidRPr="00DE5563" w:rsidRDefault="00DE5563" w:rsidP="003E7905">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Адрес для направления корреспонденции:</w:t>
            </w:r>
          </w:p>
          <w:p w:rsidR="00DE5563" w:rsidRPr="00DE5563" w:rsidRDefault="00DE5563" w:rsidP="003E7905">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(совпадает с адресом места нахождения)</w:t>
            </w:r>
          </w:p>
          <w:p w:rsidR="00DE5563" w:rsidRDefault="00DE5563" w:rsidP="003E7905">
            <w:pPr>
              <w:spacing w:after="0" w:line="240" w:lineRule="auto"/>
              <w:jc w:val="both"/>
              <w:rPr>
                <w:rFonts w:ascii="Arial Narrow" w:eastAsia="Times New Roman" w:hAnsi="Arial Narrow" w:cs="Tahoma"/>
                <w:sz w:val="24"/>
                <w:szCs w:val="24"/>
                <w:lang w:eastAsia="ru-RU"/>
              </w:rPr>
            </w:pPr>
          </w:p>
          <w:p w:rsidR="00EE1F18" w:rsidRPr="00DE5563" w:rsidRDefault="00EE1F18" w:rsidP="003E7905">
            <w:pPr>
              <w:spacing w:after="0" w:line="240" w:lineRule="auto"/>
              <w:jc w:val="both"/>
              <w:rPr>
                <w:rFonts w:ascii="Arial Narrow" w:eastAsia="Times New Roman" w:hAnsi="Arial Narrow" w:cs="Tahoma"/>
                <w:sz w:val="24"/>
                <w:szCs w:val="24"/>
                <w:lang w:eastAsia="ru-RU"/>
              </w:rPr>
            </w:pPr>
          </w:p>
          <w:p w:rsidR="00DE5563" w:rsidRPr="00DE5563" w:rsidRDefault="00DE5563" w:rsidP="003E7905">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______________________/О.А. </w:t>
            </w:r>
            <w:proofErr w:type="spellStart"/>
            <w:r w:rsidRPr="00DE5563">
              <w:rPr>
                <w:rFonts w:ascii="Arial Narrow" w:eastAsia="Times New Roman" w:hAnsi="Arial Narrow" w:cs="Tahoma"/>
                <w:sz w:val="24"/>
                <w:szCs w:val="24"/>
                <w:lang w:eastAsia="ru-RU"/>
              </w:rPr>
              <w:t>Пронникова</w:t>
            </w:r>
            <w:proofErr w:type="spellEnd"/>
            <w:r w:rsidRPr="00DE5563">
              <w:rPr>
                <w:rFonts w:ascii="Arial Narrow" w:eastAsia="Times New Roman" w:hAnsi="Arial Narrow" w:cs="Tahoma"/>
                <w:sz w:val="24"/>
                <w:szCs w:val="24"/>
                <w:lang w:eastAsia="ru-RU"/>
              </w:rPr>
              <w:t>/</w:t>
            </w:r>
          </w:p>
          <w:p w:rsidR="00DE5563" w:rsidRPr="00DE5563" w:rsidRDefault="00DE5563" w:rsidP="003E7905">
            <w:pPr>
              <w:spacing w:after="0" w:line="240" w:lineRule="auto"/>
              <w:jc w:val="both"/>
              <w:rPr>
                <w:rFonts w:ascii="Arial Narrow" w:eastAsia="Times New Roman" w:hAnsi="Arial Narrow" w:cs="Tahoma"/>
                <w:sz w:val="24"/>
                <w:szCs w:val="24"/>
                <w:lang w:eastAsia="ru-RU"/>
              </w:rPr>
            </w:pPr>
          </w:p>
        </w:tc>
        <w:tc>
          <w:tcPr>
            <w:tcW w:w="5226" w:type="dxa"/>
            <w:tcMar>
              <w:top w:w="0" w:type="dxa"/>
              <w:left w:w="108" w:type="dxa"/>
              <w:bottom w:w="0" w:type="dxa"/>
              <w:right w:w="108" w:type="dxa"/>
            </w:tcMar>
          </w:tcPr>
          <w:p w:rsidR="00DE5563" w:rsidRPr="00DE5563" w:rsidRDefault="00DE5563" w:rsidP="003E7905">
            <w:pPr>
              <w:spacing w:after="0" w:line="240" w:lineRule="auto"/>
              <w:rPr>
                <w:rFonts w:ascii="Arial Narrow" w:eastAsia="Times New Roman" w:hAnsi="Arial Narrow" w:cs="Tahoma"/>
                <w:b/>
                <w:sz w:val="24"/>
                <w:szCs w:val="24"/>
                <w:lang w:eastAsia="zh-CN"/>
              </w:rPr>
            </w:pPr>
            <w:r w:rsidRPr="00DE5563">
              <w:rPr>
                <w:rFonts w:ascii="Arial Narrow" w:eastAsia="Times New Roman" w:hAnsi="Arial Narrow" w:cs="Tahoma"/>
                <w:b/>
                <w:sz w:val="24"/>
                <w:szCs w:val="24"/>
                <w:lang w:eastAsia="zh-CN"/>
              </w:rPr>
              <w:t>Участник:</w:t>
            </w:r>
          </w:p>
          <w:p w:rsidR="00DE5563" w:rsidRPr="00DE5563" w:rsidRDefault="00DE5563" w:rsidP="003E7905">
            <w:pPr>
              <w:spacing w:after="0" w:line="240" w:lineRule="auto"/>
              <w:rPr>
                <w:rFonts w:ascii="Arial Narrow" w:eastAsia="Times New Roman" w:hAnsi="Arial Narrow" w:cs="Tahoma"/>
                <w:sz w:val="24"/>
                <w:szCs w:val="24"/>
                <w:lang w:eastAsia="zh-CN"/>
              </w:rPr>
            </w:pPr>
            <w:r w:rsidRPr="00DE5563">
              <w:rPr>
                <w:rFonts w:ascii="Arial Narrow" w:eastAsia="Times New Roman" w:hAnsi="Arial Narrow" w:cs="Tahoma"/>
                <w:sz w:val="24"/>
                <w:szCs w:val="24"/>
                <w:lang w:eastAsia="zh-CN"/>
              </w:rPr>
              <w:t>гр. РФ __________________________________________,</w:t>
            </w:r>
          </w:p>
          <w:p w:rsidR="00DE5563" w:rsidRPr="00DE5563" w:rsidRDefault="00DE5563" w:rsidP="003E7905">
            <w:pPr>
              <w:spacing w:after="0" w:line="240" w:lineRule="auto"/>
              <w:rPr>
                <w:rFonts w:ascii="Arial Narrow" w:eastAsia="Times New Roman" w:hAnsi="Arial Narrow" w:cs="Tahoma"/>
                <w:sz w:val="24"/>
                <w:szCs w:val="24"/>
                <w:lang w:eastAsia="zh-CN"/>
              </w:rPr>
            </w:pPr>
            <w:r w:rsidRPr="00DE5563">
              <w:rPr>
                <w:rFonts w:ascii="Arial Narrow" w:eastAsia="Times New Roman" w:hAnsi="Arial Narrow" w:cs="Tahoma"/>
                <w:sz w:val="24"/>
                <w:szCs w:val="24"/>
                <w:lang w:eastAsia="zh-CN"/>
              </w:rPr>
              <w:t>года рождения, место рождения: ____________________, паспорт: серия ________ № ________________________, выдан ____________________________________________ код подразделения: _________, зарегистрированный(</w:t>
            </w:r>
            <w:proofErr w:type="spellStart"/>
            <w:r w:rsidRPr="00DE5563">
              <w:rPr>
                <w:rFonts w:ascii="Arial Narrow" w:eastAsia="Times New Roman" w:hAnsi="Arial Narrow" w:cs="Tahoma"/>
                <w:sz w:val="24"/>
                <w:szCs w:val="24"/>
                <w:lang w:eastAsia="zh-CN"/>
              </w:rPr>
              <w:t>ая</w:t>
            </w:r>
            <w:proofErr w:type="spellEnd"/>
            <w:r w:rsidRPr="00DE5563">
              <w:rPr>
                <w:rFonts w:ascii="Arial Narrow" w:eastAsia="Times New Roman" w:hAnsi="Arial Narrow" w:cs="Tahoma"/>
                <w:sz w:val="24"/>
                <w:szCs w:val="24"/>
                <w:lang w:eastAsia="zh-CN"/>
              </w:rPr>
              <w:t>) по адресу: ________________________________________,</w:t>
            </w:r>
          </w:p>
          <w:p w:rsidR="00DE5563" w:rsidRPr="00DE5563" w:rsidRDefault="00DE5563" w:rsidP="003E7905">
            <w:pPr>
              <w:spacing w:after="0" w:line="240" w:lineRule="auto"/>
              <w:rPr>
                <w:rFonts w:ascii="Arial Narrow" w:eastAsia="Times New Roman" w:hAnsi="Arial Narrow" w:cs="Tahoma"/>
                <w:sz w:val="24"/>
                <w:szCs w:val="24"/>
                <w:lang w:eastAsia="zh-CN"/>
              </w:rPr>
            </w:pPr>
            <w:r w:rsidRPr="00DE5563">
              <w:rPr>
                <w:rFonts w:ascii="Arial Narrow" w:eastAsia="Times New Roman" w:hAnsi="Arial Narrow" w:cs="Tahoma"/>
                <w:sz w:val="24"/>
                <w:szCs w:val="24"/>
                <w:lang w:eastAsia="zh-CN"/>
              </w:rPr>
              <w:t>Почтовый адрес: (если отличается от регистрации) _____________________________________________</w:t>
            </w:r>
          </w:p>
          <w:p w:rsidR="00DE5563" w:rsidRPr="00DE5563" w:rsidRDefault="00DE5563" w:rsidP="003E7905">
            <w:pPr>
              <w:spacing w:after="0" w:line="240" w:lineRule="auto"/>
              <w:rPr>
                <w:rFonts w:ascii="Arial Narrow" w:eastAsia="Times New Roman" w:hAnsi="Arial Narrow" w:cs="Tahoma"/>
                <w:sz w:val="24"/>
                <w:szCs w:val="24"/>
                <w:lang w:eastAsia="zh-CN"/>
              </w:rPr>
            </w:pPr>
            <w:r w:rsidRPr="00DE5563">
              <w:rPr>
                <w:rFonts w:ascii="Arial Narrow" w:eastAsia="Times New Roman" w:hAnsi="Arial Narrow" w:cs="Tahoma"/>
                <w:sz w:val="24"/>
                <w:szCs w:val="24"/>
                <w:lang w:eastAsia="zh-CN"/>
              </w:rPr>
              <w:t>Тел.:</w:t>
            </w:r>
            <w:r w:rsidRPr="00DE5563">
              <w:rPr>
                <w:rFonts w:ascii="Arial Narrow" w:eastAsia="Times New Roman" w:hAnsi="Arial Narrow" w:cs="Tahoma"/>
                <w:sz w:val="24"/>
                <w:szCs w:val="24"/>
                <w:lang w:eastAsia="ru-RU"/>
              </w:rPr>
              <w:t xml:space="preserve"> ________________________________________</w:t>
            </w:r>
          </w:p>
          <w:p w:rsidR="00DE5563" w:rsidRPr="00DE5563" w:rsidRDefault="00DE5563" w:rsidP="003E7905">
            <w:pPr>
              <w:spacing w:after="0" w:line="240" w:lineRule="auto"/>
              <w:rPr>
                <w:rFonts w:ascii="Arial Narrow" w:eastAsia="Times New Roman" w:hAnsi="Arial Narrow" w:cs="Tahoma"/>
                <w:sz w:val="24"/>
                <w:szCs w:val="24"/>
                <w:lang w:eastAsia="zh-CN"/>
              </w:rPr>
            </w:pPr>
            <w:r w:rsidRPr="00DE5563">
              <w:rPr>
                <w:rFonts w:ascii="Arial Narrow" w:eastAsia="Times New Roman" w:hAnsi="Arial Narrow" w:cs="Tahoma"/>
                <w:sz w:val="24"/>
                <w:szCs w:val="24"/>
                <w:lang w:eastAsia="zh-CN"/>
              </w:rPr>
              <w:t>Адрес эл. почты: ______________________________</w:t>
            </w:r>
          </w:p>
          <w:p w:rsidR="00DE5563" w:rsidRPr="00DE5563" w:rsidRDefault="00DE5563" w:rsidP="003E7905">
            <w:pPr>
              <w:spacing w:after="0" w:line="240" w:lineRule="auto"/>
              <w:rPr>
                <w:rFonts w:ascii="Arial Narrow" w:eastAsia="Times New Roman" w:hAnsi="Arial Narrow" w:cs="Tahoma"/>
                <w:bCs/>
                <w:sz w:val="24"/>
                <w:szCs w:val="24"/>
                <w:lang w:eastAsia="zh-CN"/>
              </w:rPr>
            </w:pPr>
          </w:p>
          <w:p w:rsidR="00DE5563" w:rsidRPr="00DE5563" w:rsidRDefault="00DE5563" w:rsidP="003E7905">
            <w:pPr>
              <w:spacing w:after="0" w:line="240" w:lineRule="auto"/>
              <w:rPr>
                <w:rFonts w:ascii="Arial Narrow" w:eastAsia="Times New Roman" w:hAnsi="Arial Narrow" w:cs="Tahoma"/>
                <w:bCs/>
                <w:sz w:val="24"/>
                <w:szCs w:val="24"/>
                <w:lang w:eastAsia="zh-CN"/>
              </w:rPr>
            </w:pPr>
          </w:p>
          <w:p w:rsidR="00DE5563" w:rsidRPr="00DE5563" w:rsidRDefault="00DE5563" w:rsidP="003E7905">
            <w:pPr>
              <w:spacing w:after="0" w:line="240" w:lineRule="auto"/>
              <w:rPr>
                <w:rFonts w:ascii="Arial Narrow" w:eastAsia="Times New Roman" w:hAnsi="Arial Narrow" w:cs="Tahoma"/>
                <w:bCs/>
                <w:sz w:val="24"/>
                <w:szCs w:val="24"/>
                <w:lang w:eastAsia="zh-CN"/>
              </w:rPr>
            </w:pPr>
            <w:r w:rsidRPr="00DE5563">
              <w:rPr>
                <w:rFonts w:ascii="Arial Narrow" w:eastAsia="Times New Roman" w:hAnsi="Arial Narrow" w:cs="Tahoma"/>
                <w:sz w:val="24"/>
                <w:szCs w:val="24"/>
                <w:lang w:eastAsia="zh-CN"/>
              </w:rPr>
              <w:t>_____________________/_______________/</w:t>
            </w:r>
          </w:p>
        </w:tc>
      </w:tr>
      <w:bookmarkEnd w:id="18"/>
    </w:tbl>
    <w:p w:rsidR="00DE5563" w:rsidRPr="00DE5563" w:rsidRDefault="00DE5563" w:rsidP="00DE5563">
      <w:pPr>
        <w:overflowPunct w:val="0"/>
        <w:autoSpaceDE w:val="0"/>
        <w:autoSpaceDN w:val="0"/>
        <w:adjustRightInd w:val="0"/>
        <w:spacing w:after="0" w:line="240" w:lineRule="auto"/>
        <w:rPr>
          <w:rFonts w:ascii="Arial Narrow" w:eastAsia="Times New Roman" w:hAnsi="Arial Narrow" w:cs="Tahoma"/>
          <w:b/>
          <w:bCs/>
          <w:spacing w:val="20"/>
          <w:sz w:val="24"/>
          <w:szCs w:val="24"/>
          <w:lang w:eastAsia="ru-RU"/>
        </w:rPr>
      </w:pPr>
      <w:r w:rsidRPr="00DE5563">
        <w:rPr>
          <w:rFonts w:ascii="Arial Narrow" w:eastAsia="Times New Roman" w:hAnsi="Arial Narrow" w:cs="Tahoma"/>
          <w:b/>
          <w:bCs/>
          <w:spacing w:val="20"/>
          <w:sz w:val="24"/>
          <w:szCs w:val="24"/>
          <w:lang w:eastAsia="ru-RU"/>
        </w:rPr>
        <w:br w:type="page"/>
      </w:r>
    </w:p>
    <w:p w:rsidR="00DE5563" w:rsidRPr="00DE5563" w:rsidRDefault="00DE5563" w:rsidP="00DE5563">
      <w:pPr>
        <w:spacing w:after="0" w:line="240" w:lineRule="auto"/>
        <w:jc w:val="right"/>
        <w:rPr>
          <w:rFonts w:ascii="Arial Narrow" w:eastAsia="Times New Roman" w:hAnsi="Arial Narrow" w:cs="Tahoma"/>
          <w:b/>
          <w:bCs/>
          <w:sz w:val="24"/>
          <w:szCs w:val="24"/>
          <w:lang w:eastAsia="ru-RU"/>
        </w:rPr>
      </w:pPr>
      <w:bookmarkStart w:id="19" w:name="_Hlk145519922"/>
      <w:r w:rsidRPr="00DE5563">
        <w:rPr>
          <w:rFonts w:ascii="Arial Narrow" w:eastAsia="Times New Roman" w:hAnsi="Arial Narrow" w:cs="Tahoma"/>
          <w:b/>
          <w:bCs/>
          <w:sz w:val="24"/>
          <w:szCs w:val="24"/>
          <w:lang w:eastAsia="ru-RU"/>
        </w:rPr>
        <w:lastRenderedPageBreak/>
        <w:t>ПРИЛОЖЕНИЕ №1</w:t>
      </w:r>
    </w:p>
    <w:p w:rsidR="00DE5563" w:rsidRPr="00DE5563" w:rsidRDefault="00DE5563" w:rsidP="00DE5563">
      <w:pPr>
        <w:spacing w:after="0" w:line="240" w:lineRule="auto"/>
        <w:jc w:val="right"/>
        <w:rPr>
          <w:rFonts w:ascii="Arial Narrow" w:eastAsia="Times New Roman" w:hAnsi="Arial Narrow" w:cs="Tahoma"/>
          <w:sz w:val="24"/>
          <w:szCs w:val="24"/>
          <w:lang w:eastAsia="ru-RU"/>
        </w:rPr>
      </w:pPr>
      <w:bookmarkStart w:id="20" w:name="_Hlk139025824"/>
      <w:r w:rsidRPr="00DE5563">
        <w:rPr>
          <w:rFonts w:ascii="Arial Narrow" w:eastAsia="Times New Roman" w:hAnsi="Arial Narrow" w:cs="Tahoma"/>
          <w:sz w:val="24"/>
          <w:szCs w:val="24"/>
          <w:lang w:eastAsia="ru-RU"/>
        </w:rPr>
        <w:t>к Договору № ____</w:t>
      </w:r>
      <w:r w:rsidRPr="00DE5563" w:rsidDel="00E3456A">
        <w:rPr>
          <w:rFonts w:ascii="Arial Narrow" w:eastAsia="Times New Roman" w:hAnsi="Arial Narrow" w:cs="Tahoma"/>
          <w:sz w:val="24"/>
          <w:szCs w:val="24"/>
          <w:lang w:eastAsia="ru-RU"/>
        </w:rPr>
        <w:t xml:space="preserve"> </w:t>
      </w:r>
      <w:r w:rsidRPr="00DE5563">
        <w:rPr>
          <w:rFonts w:ascii="Arial Narrow" w:eastAsia="Times New Roman" w:hAnsi="Arial Narrow" w:cs="Tahoma"/>
          <w:sz w:val="24"/>
          <w:szCs w:val="24"/>
          <w:lang w:eastAsia="ru-RU"/>
        </w:rPr>
        <w:t>участия в долевом строительстве от</w:t>
      </w:r>
      <w:r w:rsidRPr="00DE5563">
        <w:rPr>
          <w:rFonts w:ascii="Arial Narrow" w:eastAsia="Times New Roman" w:hAnsi="Arial Narrow" w:cs="Tahoma"/>
          <w:bCs/>
          <w:noProof/>
          <w:spacing w:val="20"/>
          <w:sz w:val="24"/>
          <w:szCs w:val="24"/>
          <w:lang w:eastAsia="ru-RU"/>
        </w:rPr>
        <w:t xml:space="preserve"> </w:t>
      </w:r>
      <w:r w:rsidRPr="00DE5563">
        <w:rPr>
          <w:rFonts w:ascii="Arial Narrow" w:eastAsia="Times New Roman" w:hAnsi="Arial Narrow" w:cs="Tahoma"/>
          <w:sz w:val="24"/>
          <w:szCs w:val="24"/>
          <w:lang w:eastAsia="ru-RU"/>
        </w:rPr>
        <w:t>«__» _____ 202__</w:t>
      </w:r>
      <w:r w:rsidRPr="00DE5563" w:rsidDel="00E3456A">
        <w:rPr>
          <w:rFonts w:ascii="Arial Narrow" w:eastAsia="Times New Roman" w:hAnsi="Arial Narrow" w:cs="Tahoma"/>
          <w:sz w:val="24"/>
          <w:szCs w:val="24"/>
          <w:lang w:eastAsia="ru-RU"/>
        </w:rPr>
        <w:t xml:space="preserve"> </w:t>
      </w:r>
      <w:r w:rsidRPr="00DE5563">
        <w:rPr>
          <w:rFonts w:ascii="Arial Narrow" w:eastAsia="Times New Roman" w:hAnsi="Arial Narrow" w:cs="Tahoma"/>
          <w:sz w:val="24"/>
          <w:szCs w:val="24"/>
          <w:lang w:eastAsia="ru-RU"/>
        </w:rPr>
        <w:t>г.</w:t>
      </w:r>
    </w:p>
    <w:bookmarkEnd w:id="20"/>
    <w:p w:rsidR="00DE5563" w:rsidRPr="00DE5563" w:rsidRDefault="00DE5563" w:rsidP="00DE5563">
      <w:pPr>
        <w:spacing w:after="0" w:line="240" w:lineRule="auto"/>
        <w:jc w:val="center"/>
        <w:rPr>
          <w:rFonts w:ascii="Arial Narrow" w:eastAsia="Times New Roman" w:hAnsi="Arial Narrow" w:cs="Tahoma"/>
          <w:b/>
          <w:bCs/>
          <w:spacing w:val="20"/>
          <w:sz w:val="24"/>
          <w:szCs w:val="24"/>
          <w:lang w:eastAsia="ru-RU"/>
        </w:rPr>
      </w:pPr>
    </w:p>
    <w:p w:rsidR="00DE5563" w:rsidRPr="00DE5563" w:rsidRDefault="00DE5563" w:rsidP="00DE5563">
      <w:pPr>
        <w:spacing w:after="0" w:line="240" w:lineRule="auto"/>
        <w:jc w:val="center"/>
        <w:rPr>
          <w:rFonts w:ascii="Arial Narrow" w:eastAsia="Times New Roman" w:hAnsi="Arial Narrow" w:cs="Tahoma"/>
          <w:b/>
          <w:bCs/>
          <w:spacing w:val="20"/>
          <w:sz w:val="24"/>
          <w:szCs w:val="24"/>
          <w:lang w:eastAsia="ru-RU"/>
        </w:rPr>
      </w:pPr>
      <w:r w:rsidRPr="00DE5563">
        <w:rPr>
          <w:rFonts w:ascii="Arial Narrow" w:eastAsia="Times New Roman" w:hAnsi="Arial Narrow" w:cs="Tahoma"/>
          <w:b/>
          <w:bCs/>
          <w:spacing w:val="20"/>
          <w:sz w:val="24"/>
          <w:szCs w:val="24"/>
          <w:lang w:eastAsia="ru-RU"/>
        </w:rPr>
        <w:t xml:space="preserve">ОСНОВНЫЕ ХАРАКТЕРИСТИКИ </w:t>
      </w:r>
    </w:p>
    <w:p w:rsidR="00DE5563" w:rsidRPr="00DE5563" w:rsidRDefault="00DE5563" w:rsidP="00DE5563">
      <w:pPr>
        <w:spacing w:after="0" w:line="240" w:lineRule="auto"/>
        <w:jc w:val="center"/>
        <w:rPr>
          <w:rFonts w:ascii="Arial Narrow" w:eastAsia="Times New Roman" w:hAnsi="Arial Narrow" w:cs="Tahoma"/>
          <w:b/>
          <w:bCs/>
          <w:spacing w:val="20"/>
          <w:sz w:val="24"/>
          <w:szCs w:val="24"/>
          <w:lang w:eastAsia="ru-RU"/>
        </w:rPr>
      </w:pPr>
      <w:r w:rsidRPr="00DE5563">
        <w:rPr>
          <w:rFonts w:ascii="Arial Narrow" w:eastAsia="Times New Roman" w:hAnsi="Arial Narrow" w:cs="Tahoma"/>
          <w:b/>
          <w:bCs/>
          <w:spacing w:val="20"/>
          <w:sz w:val="24"/>
          <w:szCs w:val="24"/>
          <w:lang w:eastAsia="ru-RU"/>
        </w:rPr>
        <w:t>ЖИЛОГО ДОМА И ОБЪЕКТА</w:t>
      </w:r>
    </w:p>
    <w:p w:rsidR="00DE5563" w:rsidRPr="00DE5563" w:rsidRDefault="00DE5563" w:rsidP="00DE5563">
      <w:pPr>
        <w:spacing w:after="0" w:line="240" w:lineRule="auto"/>
        <w:rPr>
          <w:rFonts w:ascii="Arial Narrow" w:eastAsia="Times New Roman" w:hAnsi="Arial Narrow" w:cs="Tahoma"/>
          <w:b/>
          <w:bCs/>
          <w:spacing w:val="20"/>
          <w:sz w:val="24"/>
          <w:szCs w:val="24"/>
          <w:lang w:eastAsia="ru-RU"/>
        </w:rPr>
      </w:pPr>
    </w:p>
    <w:tbl>
      <w:tblPr>
        <w:tblW w:w="98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00" w:firstRow="0" w:lastRow="0" w:firstColumn="0" w:lastColumn="0" w:noHBand="0" w:noVBand="1"/>
      </w:tblPr>
      <w:tblGrid>
        <w:gridCol w:w="2975"/>
        <w:gridCol w:w="6835"/>
      </w:tblGrid>
      <w:tr w:rsidR="00DE5563" w:rsidRPr="00DE5563" w:rsidTr="003E7905">
        <w:trPr>
          <w:trHeight w:val="272"/>
        </w:trPr>
        <w:tc>
          <w:tcPr>
            <w:tcW w:w="9810" w:type="dxa"/>
            <w:gridSpan w:val="2"/>
            <w:tcBorders>
              <w:top w:val="single" w:sz="6" w:space="0" w:color="auto"/>
              <w:left w:val="single" w:sz="6" w:space="0" w:color="auto"/>
              <w:bottom w:val="single" w:sz="6" w:space="0" w:color="auto"/>
              <w:right w:val="single" w:sz="6" w:space="0" w:color="auto"/>
            </w:tcBorders>
            <w:hideMark/>
          </w:tcPr>
          <w:p w:rsidR="00DE5563" w:rsidRPr="00DE5563" w:rsidRDefault="00DE5563" w:rsidP="003E7905">
            <w:pPr>
              <w:overflowPunct w:val="0"/>
              <w:autoSpaceDE w:val="0"/>
              <w:autoSpaceDN w:val="0"/>
              <w:adjustRightInd w:val="0"/>
              <w:spacing w:after="0" w:line="240" w:lineRule="auto"/>
              <w:jc w:val="both"/>
              <w:rPr>
                <w:rFonts w:ascii="Arial Narrow" w:eastAsia="Times New Roman" w:hAnsi="Arial Narrow" w:cs="Tahoma"/>
                <w:b/>
                <w:bCs/>
                <w:i/>
                <w:iCs/>
                <w:spacing w:val="20"/>
                <w:sz w:val="24"/>
                <w:szCs w:val="24"/>
                <w:lang w:eastAsia="ru-RU"/>
              </w:rPr>
            </w:pPr>
            <w:r w:rsidRPr="00DE5563">
              <w:rPr>
                <w:rFonts w:ascii="Arial Narrow" w:eastAsia="Times New Roman" w:hAnsi="Arial Narrow" w:cs="Tahoma"/>
                <w:b/>
                <w:bCs/>
                <w:i/>
                <w:iCs/>
                <w:spacing w:val="20"/>
                <w:sz w:val="24"/>
                <w:szCs w:val="24"/>
                <w:lang w:eastAsia="ru-RU"/>
              </w:rPr>
              <w:t xml:space="preserve">Основные характеристики Жилого дома: </w:t>
            </w:r>
          </w:p>
        </w:tc>
      </w:tr>
      <w:tr w:rsidR="00DE5563" w:rsidRPr="00DE5563" w:rsidTr="003E7905">
        <w:trPr>
          <w:trHeight w:val="284"/>
        </w:trPr>
        <w:tc>
          <w:tcPr>
            <w:tcW w:w="2975" w:type="dxa"/>
            <w:tcBorders>
              <w:top w:val="single" w:sz="6" w:space="0" w:color="auto"/>
              <w:left w:val="single" w:sz="6" w:space="0" w:color="auto"/>
              <w:bottom w:val="single" w:sz="6" w:space="0" w:color="auto"/>
              <w:right w:val="single" w:sz="6" w:space="0" w:color="auto"/>
            </w:tcBorders>
            <w:hideMark/>
          </w:tcPr>
          <w:p w:rsidR="00DE5563" w:rsidRPr="00DE5563" w:rsidRDefault="00DE5563" w:rsidP="003E7905">
            <w:pPr>
              <w:overflowPunct w:val="0"/>
              <w:autoSpaceDE w:val="0"/>
              <w:autoSpaceDN w:val="0"/>
              <w:adjustRightInd w:val="0"/>
              <w:spacing w:after="0" w:line="240" w:lineRule="auto"/>
              <w:jc w:val="both"/>
              <w:rPr>
                <w:rFonts w:ascii="Arial Narrow" w:eastAsia="Times New Roman" w:hAnsi="Arial Narrow" w:cs="Tahoma"/>
                <w:b/>
                <w:sz w:val="24"/>
                <w:szCs w:val="24"/>
                <w:lang w:eastAsia="ru-RU"/>
              </w:rPr>
            </w:pPr>
            <w:r w:rsidRPr="00DE5563">
              <w:rPr>
                <w:rFonts w:ascii="Arial Narrow" w:eastAsia="Times New Roman" w:hAnsi="Arial Narrow" w:cs="Tahoma"/>
                <w:b/>
                <w:sz w:val="24"/>
                <w:szCs w:val="24"/>
                <w:lang w:eastAsia="ru-RU"/>
              </w:rPr>
              <w:t>Жилой дом:</w:t>
            </w:r>
          </w:p>
        </w:tc>
        <w:tc>
          <w:tcPr>
            <w:tcW w:w="6835" w:type="dxa"/>
            <w:tcBorders>
              <w:top w:val="single" w:sz="6" w:space="0" w:color="auto"/>
              <w:left w:val="single" w:sz="6" w:space="0" w:color="auto"/>
              <w:bottom w:val="single" w:sz="6" w:space="0" w:color="auto"/>
              <w:right w:val="single" w:sz="6" w:space="0" w:color="auto"/>
            </w:tcBorders>
            <w:vAlign w:val="center"/>
            <w:hideMark/>
          </w:tcPr>
          <w:p w:rsidR="00DE5563" w:rsidRPr="00DE5563" w:rsidRDefault="00DE5563" w:rsidP="003E7905">
            <w:pPr>
              <w:overflowPunct w:val="0"/>
              <w:autoSpaceDE w:val="0"/>
              <w:autoSpaceDN w:val="0"/>
              <w:adjustRightInd w:val="0"/>
              <w:spacing w:after="0" w:line="240" w:lineRule="auto"/>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Многоэтажный жилой дом № 2</w:t>
            </w:r>
            <w:r w:rsidRPr="00DE5563">
              <w:rPr>
                <w:rFonts w:ascii="Arial Narrow" w:hAnsi="Arial Narrow"/>
                <w:sz w:val="24"/>
                <w:szCs w:val="24"/>
              </w:rPr>
              <w:t xml:space="preserve"> </w:t>
            </w:r>
            <w:r w:rsidRPr="00DE5563">
              <w:rPr>
                <w:rFonts w:ascii="Arial Narrow" w:eastAsia="Times New Roman" w:hAnsi="Arial Narrow" w:cs="Tahoma"/>
                <w:sz w:val="24"/>
                <w:szCs w:val="24"/>
                <w:lang w:eastAsia="ru-RU"/>
              </w:rPr>
              <w:t>со встроенными помещениями нежилого назначения (№ 1 по ПЗУ)</w:t>
            </w:r>
          </w:p>
        </w:tc>
      </w:tr>
      <w:tr w:rsidR="00DE5563" w:rsidRPr="00DE5563" w:rsidTr="003E7905">
        <w:trPr>
          <w:trHeight w:val="284"/>
        </w:trPr>
        <w:tc>
          <w:tcPr>
            <w:tcW w:w="2975" w:type="dxa"/>
            <w:tcBorders>
              <w:top w:val="single" w:sz="6" w:space="0" w:color="auto"/>
              <w:left w:val="single" w:sz="6" w:space="0" w:color="auto"/>
              <w:bottom w:val="single" w:sz="6" w:space="0" w:color="auto"/>
              <w:right w:val="single" w:sz="6" w:space="0" w:color="auto"/>
            </w:tcBorders>
          </w:tcPr>
          <w:p w:rsidR="00DE5563" w:rsidRPr="00DE5563" w:rsidRDefault="00DE5563" w:rsidP="003E7905">
            <w:pPr>
              <w:overflowPunct w:val="0"/>
              <w:autoSpaceDE w:val="0"/>
              <w:autoSpaceDN w:val="0"/>
              <w:adjustRightInd w:val="0"/>
              <w:spacing w:after="0" w:line="240" w:lineRule="auto"/>
              <w:jc w:val="both"/>
              <w:rPr>
                <w:rFonts w:ascii="Arial Narrow" w:eastAsia="Times New Roman" w:hAnsi="Arial Narrow" w:cs="Tahoma"/>
                <w:b/>
                <w:sz w:val="24"/>
                <w:szCs w:val="24"/>
                <w:lang w:eastAsia="ru-RU"/>
              </w:rPr>
            </w:pPr>
            <w:proofErr w:type="spellStart"/>
            <w:r w:rsidRPr="00DE5563">
              <w:rPr>
                <w:rFonts w:ascii="Arial Narrow" w:eastAsia="Times New Roman" w:hAnsi="Arial Narrow" w:cs="Tahoma"/>
                <w:b/>
                <w:bCs/>
                <w:i/>
                <w:iCs/>
                <w:sz w:val="24"/>
                <w:szCs w:val="24"/>
                <w:lang w:val="en-US" w:eastAsia="ru-RU"/>
              </w:rPr>
              <w:t>Секция</w:t>
            </w:r>
            <w:proofErr w:type="spellEnd"/>
            <w:r w:rsidRPr="00DE5563">
              <w:rPr>
                <w:rFonts w:ascii="Arial Narrow" w:eastAsia="Times New Roman" w:hAnsi="Arial Narrow" w:cs="Tahoma"/>
                <w:b/>
                <w:sz w:val="24"/>
                <w:szCs w:val="24"/>
                <w:lang w:eastAsia="ru-RU"/>
              </w:rPr>
              <w:t>:</w:t>
            </w:r>
          </w:p>
        </w:tc>
        <w:tc>
          <w:tcPr>
            <w:tcW w:w="6835" w:type="dxa"/>
            <w:tcBorders>
              <w:top w:val="single" w:sz="6" w:space="0" w:color="auto"/>
              <w:left w:val="single" w:sz="6" w:space="0" w:color="auto"/>
              <w:bottom w:val="single" w:sz="6" w:space="0" w:color="auto"/>
              <w:right w:val="single" w:sz="6" w:space="0" w:color="auto"/>
            </w:tcBorders>
            <w:vAlign w:val="center"/>
          </w:tcPr>
          <w:p w:rsidR="00DE5563" w:rsidRPr="00DE5563" w:rsidRDefault="00DE5563" w:rsidP="003E7905">
            <w:pPr>
              <w:spacing w:after="0" w:line="240" w:lineRule="auto"/>
              <w:rPr>
                <w:rFonts w:ascii="Arial Narrow" w:eastAsia="Times New Roman" w:hAnsi="Arial Narrow" w:cs="Tahoma"/>
                <w:sz w:val="24"/>
                <w:szCs w:val="24"/>
                <w:lang w:val="en-US" w:eastAsia="ru-RU"/>
              </w:rPr>
            </w:pPr>
          </w:p>
        </w:tc>
      </w:tr>
      <w:tr w:rsidR="00DE5563" w:rsidRPr="00DE5563" w:rsidTr="003E7905">
        <w:trPr>
          <w:trHeight w:val="284"/>
        </w:trPr>
        <w:tc>
          <w:tcPr>
            <w:tcW w:w="2975" w:type="dxa"/>
            <w:tcBorders>
              <w:top w:val="single" w:sz="6" w:space="0" w:color="auto"/>
              <w:left w:val="single" w:sz="6" w:space="0" w:color="auto"/>
              <w:bottom w:val="single" w:sz="6" w:space="0" w:color="auto"/>
              <w:right w:val="single" w:sz="6" w:space="0" w:color="auto"/>
            </w:tcBorders>
          </w:tcPr>
          <w:p w:rsidR="00DE5563" w:rsidRPr="00DE5563" w:rsidRDefault="00DE5563" w:rsidP="003E7905">
            <w:pPr>
              <w:overflowPunct w:val="0"/>
              <w:autoSpaceDE w:val="0"/>
              <w:autoSpaceDN w:val="0"/>
              <w:adjustRightInd w:val="0"/>
              <w:spacing w:after="0" w:line="240" w:lineRule="auto"/>
              <w:jc w:val="both"/>
              <w:rPr>
                <w:rFonts w:ascii="Arial Narrow" w:eastAsia="Times New Roman" w:hAnsi="Arial Narrow" w:cs="Tahoma"/>
                <w:b/>
                <w:sz w:val="24"/>
                <w:szCs w:val="24"/>
                <w:lang w:eastAsia="ru-RU"/>
              </w:rPr>
            </w:pPr>
            <w:r w:rsidRPr="00DE5563">
              <w:rPr>
                <w:rFonts w:ascii="Arial Narrow" w:eastAsia="Times New Roman" w:hAnsi="Arial Narrow" w:cs="Tahoma"/>
                <w:b/>
                <w:sz w:val="24"/>
                <w:szCs w:val="24"/>
                <w:lang w:eastAsia="ru-RU"/>
              </w:rPr>
              <w:t>Вид:</w:t>
            </w:r>
          </w:p>
        </w:tc>
        <w:tc>
          <w:tcPr>
            <w:tcW w:w="6835" w:type="dxa"/>
            <w:tcBorders>
              <w:top w:val="single" w:sz="6" w:space="0" w:color="auto"/>
              <w:left w:val="single" w:sz="6" w:space="0" w:color="auto"/>
              <w:bottom w:val="single" w:sz="6" w:space="0" w:color="auto"/>
              <w:right w:val="single" w:sz="6" w:space="0" w:color="auto"/>
            </w:tcBorders>
          </w:tcPr>
          <w:p w:rsidR="00DE5563" w:rsidRPr="00DE5563" w:rsidRDefault="00DE5563" w:rsidP="003E7905">
            <w:pPr>
              <w:overflowPunct w:val="0"/>
              <w:autoSpaceDE w:val="0"/>
              <w:autoSpaceDN w:val="0"/>
              <w:adjustRightInd w:val="0"/>
              <w:spacing w:after="0" w:line="240" w:lineRule="auto"/>
              <w:rPr>
                <w:rFonts w:ascii="Arial Narrow" w:eastAsia="Times New Roman" w:hAnsi="Arial Narrow" w:cs="Tahoma"/>
                <w:b/>
                <w:i/>
                <w:sz w:val="24"/>
                <w:szCs w:val="24"/>
                <w:lang w:eastAsia="ru-RU"/>
              </w:rPr>
            </w:pPr>
            <w:r w:rsidRPr="00DE5563">
              <w:rPr>
                <w:rFonts w:ascii="Arial Narrow" w:eastAsia="Times New Roman" w:hAnsi="Arial Narrow" w:cs="Tahoma"/>
                <w:b/>
                <w:i/>
                <w:sz w:val="24"/>
                <w:szCs w:val="24"/>
                <w:lang w:eastAsia="ru-RU"/>
              </w:rPr>
              <w:t>Многоквартирный жилой дом</w:t>
            </w:r>
          </w:p>
        </w:tc>
      </w:tr>
      <w:tr w:rsidR="00DE5563" w:rsidRPr="00DE5563" w:rsidTr="003E7905">
        <w:trPr>
          <w:trHeight w:val="284"/>
        </w:trPr>
        <w:tc>
          <w:tcPr>
            <w:tcW w:w="2975" w:type="dxa"/>
            <w:tcBorders>
              <w:top w:val="single" w:sz="6" w:space="0" w:color="auto"/>
              <w:left w:val="single" w:sz="6" w:space="0" w:color="auto"/>
              <w:bottom w:val="single" w:sz="6" w:space="0" w:color="auto"/>
              <w:right w:val="single" w:sz="6" w:space="0" w:color="auto"/>
            </w:tcBorders>
          </w:tcPr>
          <w:p w:rsidR="00DE5563" w:rsidRPr="00DE5563" w:rsidRDefault="00DE5563" w:rsidP="003E7905">
            <w:pPr>
              <w:overflowPunct w:val="0"/>
              <w:autoSpaceDE w:val="0"/>
              <w:autoSpaceDN w:val="0"/>
              <w:adjustRightInd w:val="0"/>
              <w:spacing w:after="0" w:line="240" w:lineRule="auto"/>
              <w:jc w:val="both"/>
              <w:rPr>
                <w:rFonts w:ascii="Arial Narrow" w:eastAsia="Times New Roman" w:hAnsi="Arial Narrow" w:cs="Tahoma"/>
                <w:b/>
                <w:sz w:val="24"/>
                <w:szCs w:val="24"/>
                <w:lang w:eastAsia="ru-RU"/>
              </w:rPr>
            </w:pPr>
            <w:r w:rsidRPr="00DE5563">
              <w:rPr>
                <w:rFonts w:ascii="Arial Narrow" w:eastAsia="Times New Roman" w:hAnsi="Arial Narrow" w:cs="Tahoma"/>
                <w:b/>
                <w:sz w:val="24"/>
                <w:szCs w:val="24"/>
                <w:lang w:eastAsia="ru-RU"/>
              </w:rPr>
              <w:t>Назначение:</w:t>
            </w:r>
          </w:p>
        </w:tc>
        <w:tc>
          <w:tcPr>
            <w:tcW w:w="6835" w:type="dxa"/>
            <w:tcBorders>
              <w:top w:val="single" w:sz="6" w:space="0" w:color="auto"/>
              <w:left w:val="single" w:sz="6" w:space="0" w:color="auto"/>
              <w:bottom w:val="single" w:sz="6" w:space="0" w:color="auto"/>
              <w:right w:val="single" w:sz="6" w:space="0" w:color="auto"/>
            </w:tcBorders>
          </w:tcPr>
          <w:p w:rsidR="00DE5563" w:rsidRPr="00DE5563" w:rsidRDefault="00DE5563" w:rsidP="003E7905">
            <w:pPr>
              <w:overflowPunct w:val="0"/>
              <w:autoSpaceDE w:val="0"/>
              <w:autoSpaceDN w:val="0"/>
              <w:adjustRightInd w:val="0"/>
              <w:spacing w:after="0" w:line="240" w:lineRule="auto"/>
              <w:rPr>
                <w:rFonts w:ascii="Arial Narrow" w:eastAsia="Times New Roman" w:hAnsi="Arial Narrow" w:cs="Tahoma"/>
                <w:b/>
                <w:sz w:val="24"/>
                <w:szCs w:val="24"/>
                <w:lang w:val="en-US" w:eastAsia="ru-RU"/>
              </w:rPr>
            </w:pPr>
            <w:r w:rsidRPr="00DE5563">
              <w:rPr>
                <w:rFonts w:ascii="Arial Narrow" w:eastAsia="Times New Roman" w:hAnsi="Arial Narrow" w:cs="Tahoma"/>
                <w:b/>
                <w:sz w:val="24"/>
                <w:szCs w:val="24"/>
                <w:lang w:eastAsia="ru-RU"/>
              </w:rPr>
              <w:t>жилое</w:t>
            </w:r>
          </w:p>
        </w:tc>
      </w:tr>
      <w:tr w:rsidR="00DE5563" w:rsidRPr="00DE5563" w:rsidTr="003E7905">
        <w:trPr>
          <w:trHeight w:val="284"/>
        </w:trPr>
        <w:tc>
          <w:tcPr>
            <w:tcW w:w="2975" w:type="dxa"/>
            <w:tcBorders>
              <w:top w:val="single" w:sz="6" w:space="0" w:color="auto"/>
              <w:left w:val="single" w:sz="6" w:space="0" w:color="auto"/>
              <w:bottom w:val="single" w:sz="6" w:space="0" w:color="auto"/>
              <w:right w:val="single" w:sz="6" w:space="0" w:color="auto"/>
            </w:tcBorders>
          </w:tcPr>
          <w:p w:rsidR="00DE5563" w:rsidRPr="00DE5563" w:rsidRDefault="00DE5563" w:rsidP="003E7905">
            <w:pPr>
              <w:overflowPunct w:val="0"/>
              <w:autoSpaceDE w:val="0"/>
              <w:autoSpaceDN w:val="0"/>
              <w:adjustRightInd w:val="0"/>
              <w:spacing w:after="0" w:line="240" w:lineRule="auto"/>
              <w:jc w:val="both"/>
              <w:rPr>
                <w:rFonts w:ascii="Arial Narrow" w:eastAsia="Times New Roman" w:hAnsi="Arial Narrow" w:cs="Tahoma"/>
                <w:b/>
                <w:sz w:val="24"/>
                <w:szCs w:val="24"/>
                <w:lang w:eastAsia="ru-RU"/>
              </w:rPr>
            </w:pPr>
            <w:r w:rsidRPr="00DE5563">
              <w:rPr>
                <w:rFonts w:ascii="Arial Narrow" w:eastAsia="Times New Roman" w:hAnsi="Arial Narrow" w:cs="Tahoma"/>
                <w:b/>
                <w:sz w:val="24"/>
                <w:szCs w:val="24"/>
                <w:lang w:eastAsia="ru-RU"/>
              </w:rPr>
              <w:t>Этажность:</w:t>
            </w:r>
          </w:p>
        </w:tc>
        <w:tc>
          <w:tcPr>
            <w:tcW w:w="6835" w:type="dxa"/>
            <w:tcBorders>
              <w:top w:val="single" w:sz="6" w:space="0" w:color="auto"/>
              <w:left w:val="single" w:sz="6" w:space="0" w:color="auto"/>
              <w:bottom w:val="single" w:sz="6" w:space="0" w:color="auto"/>
              <w:right w:val="single" w:sz="6" w:space="0" w:color="auto"/>
            </w:tcBorders>
          </w:tcPr>
          <w:p w:rsidR="00DE5563" w:rsidRPr="00DE5563" w:rsidRDefault="00DE5563" w:rsidP="003E7905">
            <w:pPr>
              <w:overflowPunct w:val="0"/>
              <w:autoSpaceDE w:val="0"/>
              <w:autoSpaceDN w:val="0"/>
              <w:adjustRightInd w:val="0"/>
              <w:spacing w:after="0" w:line="240" w:lineRule="auto"/>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16</w:t>
            </w:r>
          </w:p>
        </w:tc>
      </w:tr>
      <w:tr w:rsidR="00DE5563" w:rsidRPr="00DE5563" w:rsidTr="003E7905">
        <w:trPr>
          <w:trHeight w:val="284"/>
        </w:trPr>
        <w:tc>
          <w:tcPr>
            <w:tcW w:w="2975" w:type="dxa"/>
            <w:tcBorders>
              <w:top w:val="single" w:sz="6" w:space="0" w:color="auto"/>
              <w:left w:val="single" w:sz="6" w:space="0" w:color="auto"/>
              <w:bottom w:val="single" w:sz="6" w:space="0" w:color="auto"/>
              <w:right w:val="single" w:sz="6" w:space="0" w:color="auto"/>
            </w:tcBorders>
          </w:tcPr>
          <w:p w:rsidR="00DE5563" w:rsidRPr="00DE5563" w:rsidRDefault="00DE5563" w:rsidP="003E7905">
            <w:pPr>
              <w:overflowPunct w:val="0"/>
              <w:autoSpaceDE w:val="0"/>
              <w:autoSpaceDN w:val="0"/>
              <w:adjustRightInd w:val="0"/>
              <w:spacing w:after="0" w:line="240" w:lineRule="auto"/>
              <w:jc w:val="both"/>
              <w:rPr>
                <w:rFonts w:ascii="Arial Narrow" w:eastAsia="Times New Roman" w:hAnsi="Arial Narrow" w:cs="Tahoma"/>
                <w:b/>
                <w:sz w:val="24"/>
                <w:szCs w:val="24"/>
                <w:lang w:eastAsia="ru-RU"/>
              </w:rPr>
            </w:pPr>
            <w:r w:rsidRPr="00DE5563">
              <w:rPr>
                <w:rFonts w:ascii="Arial Narrow" w:eastAsia="Times New Roman" w:hAnsi="Arial Narrow" w:cs="Tahoma"/>
                <w:b/>
                <w:sz w:val="24"/>
                <w:szCs w:val="24"/>
                <w:lang w:eastAsia="ru-RU"/>
              </w:rPr>
              <w:t>Общая площадь (</w:t>
            </w:r>
            <w:proofErr w:type="spellStart"/>
            <w:r w:rsidRPr="00DE5563">
              <w:rPr>
                <w:rFonts w:ascii="Arial Narrow" w:eastAsia="Times New Roman" w:hAnsi="Arial Narrow" w:cs="Tahoma"/>
                <w:b/>
                <w:sz w:val="24"/>
                <w:szCs w:val="24"/>
                <w:lang w:eastAsia="ru-RU"/>
              </w:rPr>
              <w:t>кв.м</w:t>
            </w:r>
            <w:proofErr w:type="spellEnd"/>
            <w:r w:rsidRPr="00DE5563">
              <w:rPr>
                <w:rFonts w:ascii="Arial Narrow" w:eastAsia="Times New Roman" w:hAnsi="Arial Narrow" w:cs="Tahoma"/>
                <w:b/>
                <w:sz w:val="24"/>
                <w:szCs w:val="24"/>
                <w:lang w:eastAsia="ru-RU"/>
              </w:rPr>
              <w:t>.):</w:t>
            </w:r>
          </w:p>
        </w:tc>
        <w:tc>
          <w:tcPr>
            <w:tcW w:w="6835" w:type="dxa"/>
            <w:tcBorders>
              <w:top w:val="single" w:sz="6" w:space="0" w:color="auto"/>
              <w:left w:val="single" w:sz="6" w:space="0" w:color="auto"/>
              <w:bottom w:val="single" w:sz="6" w:space="0" w:color="auto"/>
              <w:right w:val="single" w:sz="6" w:space="0" w:color="auto"/>
            </w:tcBorders>
          </w:tcPr>
          <w:p w:rsidR="00DE5563" w:rsidRPr="00DE5563" w:rsidRDefault="008402AB" w:rsidP="003E7905">
            <w:pPr>
              <w:spacing w:after="0" w:line="240" w:lineRule="auto"/>
              <w:rPr>
                <w:rFonts w:ascii="Arial Narrow" w:eastAsia="Times New Roman" w:hAnsi="Arial Narrow" w:cs="Tahoma"/>
                <w:sz w:val="24"/>
                <w:szCs w:val="24"/>
                <w:lang w:eastAsia="ru-RU"/>
              </w:rPr>
            </w:pPr>
            <w:r>
              <w:rPr>
                <w:rFonts w:ascii="Arial Narrow" w:eastAsia="Times New Roman" w:hAnsi="Arial Narrow" w:cs="Tahoma"/>
                <w:sz w:val="24"/>
                <w:szCs w:val="24"/>
                <w:lang w:eastAsia="ru-RU"/>
              </w:rPr>
              <w:t>16 754,71</w:t>
            </w:r>
          </w:p>
        </w:tc>
      </w:tr>
      <w:tr w:rsidR="00DE5563" w:rsidRPr="00DE5563" w:rsidTr="003E7905">
        <w:trPr>
          <w:trHeight w:val="284"/>
        </w:trPr>
        <w:tc>
          <w:tcPr>
            <w:tcW w:w="2975" w:type="dxa"/>
            <w:tcBorders>
              <w:top w:val="single" w:sz="6" w:space="0" w:color="auto"/>
              <w:left w:val="single" w:sz="6" w:space="0" w:color="auto"/>
              <w:bottom w:val="single" w:sz="6" w:space="0" w:color="auto"/>
              <w:right w:val="single" w:sz="6" w:space="0" w:color="auto"/>
            </w:tcBorders>
          </w:tcPr>
          <w:p w:rsidR="00DE5563" w:rsidRPr="00DE5563" w:rsidRDefault="00DE5563" w:rsidP="003E7905">
            <w:pPr>
              <w:overflowPunct w:val="0"/>
              <w:autoSpaceDE w:val="0"/>
              <w:autoSpaceDN w:val="0"/>
              <w:adjustRightInd w:val="0"/>
              <w:spacing w:after="0" w:line="240" w:lineRule="auto"/>
              <w:jc w:val="both"/>
              <w:rPr>
                <w:rFonts w:ascii="Arial Narrow" w:eastAsia="Times New Roman" w:hAnsi="Arial Narrow" w:cs="Tahoma"/>
                <w:b/>
                <w:sz w:val="24"/>
                <w:szCs w:val="24"/>
                <w:lang w:eastAsia="ru-RU"/>
              </w:rPr>
            </w:pPr>
            <w:r w:rsidRPr="00DE5563">
              <w:rPr>
                <w:rFonts w:ascii="Arial Narrow" w:eastAsia="Times New Roman" w:hAnsi="Arial Narrow" w:cs="Tahoma"/>
                <w:b/>
                <w:sz w:val="24"/>
                <w:szCs w:val="24"/>
                <w:lang w:eastAsia="ru-RU"/>
              </w:rPr>
              <w:t>Материал наружных стен и каркаса:</w:t>
            </w:r>
          </w:p>
        </w:tc>
        <w:tc>
          <w:tcPr>
            <w:tcW w:w="6835" w:type="dxa"/>
            <w:tcBorders>
              <w:top w:val="single" w:sz="6" w:space="0" w:color="auto"/>
              <w:left w:val="single" w:sz="6" w:space="0" w:color="auto"/>
              <w:bottom w:val="single" w:sz="6" w:space="0" w:color="auto"/>
              <w:right w:val="single" w:sz="6" w:space="0" w:color="auto"/>
            </w:tcBorders>
          </w:tcPr>
          <w:p w:rsidR="00DE5563" w:rsidRPr="00DE5563" w:rsidRDefault="00DE5563" w:rsidP="003E7905">
            <w:pPr>
              <w:spacing w:after="0" w:line="240" w:lineRule="auto"/>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Монолитный железобетонный каркас </w:t>
            </w:r>
            <w:r w:rsidR="008402AB" w:rsidRPr="008402AB">
              <w:rPr>
                <w:rFonts w:ascii="Arial Narrow" w:eastAsia="Times New Roman" w:hAnsi="Arial Narrow" w:cs="Tahoma"/>
                <w:sz w:val="24"/>
                <w:szCs w:val="24"/>
                <w:lang w:eastAsia="ru-RU"/>
              </w:rPr>
              <w:t>и стенами из мелкоштучных каменных материалов (кирпич, керамические к</w:t>
            </w:r>
            <w:r w:rsidR="008402AB">
              <w:rPr>
                <w:rFonts w:ascii="Arial Narrow" w:eastAsia="Times New Roman" w:hAnsi="Arial Narrow" w:cs="Tahoma"/>
                <w:sz w:val="24"/>
                <w:szCs w:val="24"/>
                <w:lang w:eastAsia="ru-RU"/>
              </w:rPr>
              <w:t>а</w:t>
            </w:r>
            <w:r w:rsidR="008402AB" w:rsidRPr="008402AB">
              <w:rPr>
                <w:rFonts w:ascii="Arial Narrow" w:eastAsia="Times New Roman" w:hAnsi="Arial Narrow" w:cs="Tahoma"/>
                <w:sz w:val="24"/>
                <w:szCs w:val="24"/>
                <w:lang w:eastAsia="ru-RU"/>
              </w:rPr>
              <w:t>мни, блоки и т.д.</w:t>
            </w:r>
            <w:r w:rsidR="008402AB">
              <w:rPr>
                <w:rFonts w:ascii="Arial Narrow" w:eastAsia="Times New Roman" w:hAnsi="Arial Narrow" w:cs="Tahoma"/>
                <w:sz w:val="24"/>
                <w:szCs w:val="24"/>
                <w:lang w:eastAsia="ru-RU"/>
              </w:rPr>
              <w:t>)</w:t>
            </w:r>
          </w:p>
        </w:tc>
      </w:tr>
      <w:tr w:rsidR="00DE5563" w:rsidRPr="00DE5563" w:rsidTr="003E7905">
        <w:trPr>
          <w:trHeight w:val="453"/>
        </w:trPr>
        <w:tc>
          <w:tcPr>
            <w:tcW w:w="2975" w:type="dxa"/>
            <w:tcBorders>
              <w:top w:val="single" w:sz="6" w:space="0" w:color="auto"/>
              <w:left w:val="single" w:sz="6" w:space="0" w:color="auto"/>
              <w:bottom w:val="single" w:sz="6" w:space="0" w:color="auto"/>
              <w:right w:val="single" w:sz="6" w:space="0" w:color="auto"/>
            </w:tcBorders>
          </w:tcPr>
          <w:p w:rsidR="00DE5563" w:rsidRPr="00DE5563" w:rsidRDefault="00DE5563" w:rsidP="003E7905">
            <w:pPr>
              <w:overflowPunct w:val="0"/>
              <w:autoSpaceDE w:val="0"/>
              <w:autoSpaceDN w:val="0"/>
              <w:adjustRightInd w:val="0"/>
              <w:spacing w:after="0" w:line="240" w:lineRule="auto"/>
              <w:rPr>
                <w:rFonts w:ascii="Arial Narrow" w:eastAsia="Times New Roman" w:hAnsi="Arial Narrow" w:cs="Tahoma"/>
                <w:b/>
                <w:sz w:val="24"/>
                <w:szCs w:val="24"/>
                <w:lang w:eastAsia="ru-RU"/>
              </w:rPr>
            </w:pPr>
            <w:r w:rsidRPr="00DE5563">
              <w:rPr>
                <w:rFonts w:ascii="Arial Narrow" w:eastAsia="Times New Roman" w:hAnsi="Arial Narrow" w:cs="Tahoma"/>
                <w:b/>
                <w:sz w:val="24"/>
                <w:szCs w:val="24"/>
                <w:lang w:eastAsia="ru-RU"/>
              </w:rPr>
              <w:t>Материал поэтажных перекрытий:</w:t>
            </w:r>
          </w:p>
        </w:tc>
        <w:tc>
          <w:tcPr>
            <w:tcW w:w="6835" w:type="dxa"/>
            <w:tcBorders>
              <w:top w:val="single" w:sz="6" w:space="0" w:color="auto"/>
              <w:left w:val="single" w:sz="6" w:space="0" w:color="auto"/>
              <w:bottom w:val="single" w:sz="6" w:space="0" w:color="auto"/>
              <w:right w:val="single" w:sz="6" w:space="0" w:color="auto"/>
            </w:tcBorders>
          </w:tcPr>
          <w:p w:rsidR="00DE5563" w:rsidRPr="00DE5563" w:rsidRDefault="00DE5563" w:rsidP="003E7905">
            <w:pPr>
              <w:spacing w:after="0" w:line="240" w:lineRule="auto"/>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Монолитные железобетонные</w:t>
            </w:r>
          </w:p>
        </w:tc>
      </w:tr>
      <w:tr w:rsidR="00DE5563" w:rsidRPr="00DE5563" w:rsidTr="003E7905">
        <w:trPr>
          <w:trHeight w:val="284"/>
        </w:trPr>
        <w:tc>
          <w:tcPr>
            <w:tcW w:w="2975" w:type="dxa"/>
            <w:tcBorders>
              <w:top w:val="single" w:sz="6" w:space="0" w:color="auto"/>
              <w:left w:val="single" w:sz="6" w:space="0" w:color="auto"/>
              <w:bottom w:val="single" w:sz="6" w:space="0" w:color="auto"/>
              <w:right w:val="single" w:sz="6" w:space="0" w:color="auto"/>
            </w:tcBorders>
          </w:tcPr>
          <w:p w:rsidR="00DE5563" w:rsidRPr="00DE5563" w:rsidRDefault="00DE5563" w:rsidP="003E7905">
            <w:pPr>
              <w:overflowPunct w:val="0"/>
              <w:autoSpaceDE w:val="0"/>
              <w:autoSpaceDN w:val="0"/>
              <w:adjustRightInd w:val="0"/>
              <w:spacing w:after="0" w:line="240" w:lineRule="auto"/>
              <w:jc w:val="both"/>
              <w:rPr>
                <w:rFonts w:ascii="Arial Narrow" w:eastAsia="Times New Roman" w:hAnsi="Arial Narrow" w:cs="Tahoma"/>
                <w:b/>
                <w:sz w:val="24"/>
                <w:szCs w:val="24"/>
                <w:lang w:eastAsia="ru-RU"/>
              </w:rPr>
            </w:pPr>
            <w:r w:rsidRPr="00DE5563">
              <w:rPr>
                <w:rFonts w:ascii="Arial Narrow" w:eastAsia="Times New Roman" w:hAnsi="Arial Narrow" w:cs="Tahoma"/>
                <w:b/>
                <w:sz w:val="24"/>
                <w:szCs w:val="24"/>
                <w:lang w:eastAsia="ru-RU"/>
              </w:rPr>
              <w:t xml:space="preserve">Класс энергоэффективности: </w:t>
            </w:r>
          </w:p>
        </w:tc>
        <w:tc>
          <w:tcPr>
            <w:tcW w:w="6835" w:type="dxa"/>
            <w:tcBorders>
              <w:top w:val="single" w:sz="6" w:space="0" w:color="auto"/>
              <w:left w:val="single" w:sz="6" w:space="0" w:color="auto"/>
              <w:bottom w:val="single" w:sz="6" w:space="0" w:color="auto"/>
              <w:right w:val="single" w:sz="6" w:space="0" w:color="auto"/>
            </w:tcBorders>
          </w:tcPr>
          <w:p w:rsidR="00DE5563" w:rsidRPr="00DE5563" w:rsidRDefault="00DE5563" w:rsidP="003E7905">
            <w:pPr>
              <w:spacing w:after="0" w:line="240" w:lineRule="auto"/>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В - высокий</w:t>
            </w:r>
          </w:p>
        </w:tc>
      </w:tr>
      <w:tr w:rsidR="00DE5563" w:rsidRPr="00DE5563" w:rsidTr="003E7905">
        <w:trPr>
          <w:trHeight w:val="284"/>
        </w:trPr>
        <w:tc>
          <w:tcPr>
            <w:tcW w:w="2975" w:type="dxa"/>
            <w:tcBorders>
              <w:top w:val="single" w:sz="6" w:space="0" w:color="auto"/>
              <w:left w:val="single" w:sz="6" w:space="0" w:color="auto"/>
              <w:bottom w:val="single" w:sz="6" w:space="0" w:color="auto"/>
              <w:right w:val="single" w:sz="6" w:space="0" w:color="auto"/>
            </w:tcBorders>
          </w:tcPr>
          <w:p w:rsidR="00DE5563" w:rsidRPr="00DE5563" w:rsidRDefault="00DE5563" w:rsidP="003E7905">
            <w:pPr>
              <w:rPr>
                <w:rFonts w:ascii="Arial Narrow" w:hAnsi="Arial Narrow" w:cs="Tahoma"/>
                <w:b/>
                <w:sz w:val="24"/>
                <w:szCs w:val="24"/>
              </w:rPr>
            </w:pPr>
            <w:r w:rsidRPr="00DE5563">
              <w:rPr>
                <w:rFonts w:ascii="Arial Narrow" w:hAnsi="Arial Narrow" w:cs="Tahoma"/>
                <w:b/>
                <w:sz w:val="24"/>
                <w:szCs w:val="24"/>
              </w:rPr>
              <w:t>Класс сейсмостойкости:</w:t>
            </w:r>
          </w:p>
        </w:tc>
        <w:tc>
          <w:tcPr>
            <w:tcW w:w="6835" w:type="dxa"/>
            <w:tcBorders>
              <w:top w:val="single" w:sz="6" w:space="0" w:color="auto"/>
              <w:left w:val="single" w:sz="6" w:space="0" w:color="auto"/>
              <w:bottom w:val="single" w:sz="6" w:space="0" w:color="auto"/>
              <w:right w:val="single" w:sz="6" w:space="0" w:color="auto"/>
            </w:tcBorders>
          </w:tcPr>
          <w:p w:rsidR="00DE5563" w:rsidRPr="00DE5563" w:rsidRDefault="002A688C" w:rsidP="002A688C">
            <w:pPr>
              <w:rPr>
                <w:rFonts w:ascii="Arial Narrow" w:hAnsi="Arial Narrow" w:cs="Tahoma"/>
                <w:sz w:val="24"/>
                <w:szCs w:val="24"/>
              </w:rPr>
            </w:pPr>
            <w:r w:rsidRPr="002A688C">
              <w:rPr>
                <w:rFonts w:ascii="Arial Narrow" w:hAnsi="Arial Narrow" w:cs="Tahoma"/>
                <w:sz w:val="24"/>
                <w:szCs w:val="24"/>
              </w:rPr>
              <w:t>С6</w:t>
            </w:r>
          </w:p>
        </w:tc>
      </w:tr>
      <w:tr w:rsidR="00DE5563" w:rsidRPr="00DE5563" w:rsidTr="003E7905">
        <w:trPr>
          <w:trHeight w:val="300"/>
        </w:trPr>
        <w:tc>
          <w:tcPr>
            <w:tcW w:w="9810" w:type="dxa"/>
            <w:gridSpan w:val="2"/>
            <w:tcBorders>
              <w:top w:val="single" w:sz="6" w:space="0" w:color="auto"/>
              <w:left w:val="single" w:sz="6" w:space="0" w:color="auto"/>
              <w:bottom w:val="single" w:sz="6" w:space="0" w:color="auto"/>
              <w:right w:val="single" w:sz="6" w:space="0" w:color="auto"/>
            </w:tcBorders>
            <w:hideMark/>
          </w:tcPr>
          <w:p w:rsidR="00DE5563" w:rsidRPr="00DE5563" w:rsidRDefault="00DE5563" w:rsidP="003E7905">
            <w:pPr>
              <w:overflowPunct w:val="0"/>
              <w:autoSpaceDE w:val="0"/>
              <w:autoSpaceDN w:val="0"/>
              <w:adjustRightInd w:val="0"/>
              <w:spacing w:after="0" w:line="240" w:lineRule="auto"/>
              <w:rPr>
                <w:rFonts w:ascii="Arial Narrow" w:eastAsia="Times New Roman" w:hAnsi="Arial Narrow" w:cs="Tahoma"/>
                <w:b/>
                <w:bCs/>
                <w:i/>
                <w:iCs/>
                <w:spacing w:val="20"/>
                <w:sz w:val="24"/>
                <w:szCs w:val="24"/>
                <w:lang w:eastAsia="ru-RU"/>
              </w:rPr>
            </w:pPr>
            <w:r w:rsidRPr="00DE5563">
              <w:rPr>
                <w:rFonts w:ascii="Arial Narrow" w:eastAsia="Times New Roman" w:hAnsi="Arial Narrow" w:cs="Tahoma"/>
                <w:b/>
                <w:bCs/>
                <w:i/>
                <w:iCs/>
                <w:spacing w:val="20"/>
                <w:sz w:val="24"/>
                <w:szCs w:val="24"/>
                <w:lang w:eastAsia="ru-RU"/>
              </w:rPr>
              <w:t>Основные характеристики Объекта:</w:t>
            </w:r>
          </w:p>
        </w:tc>
      </w:tr>
      <w:tr w:rsidR="00DE5563" w:rsidRPr="00DE5563" w:rsidTr="003E7905">
        <w:trPr>
          <w:trHeight w:val="286"/>
        </w:trPr>
        <w:tc>
          <w:tcPr>
            <w:tcW w:w="2975" w:type="dxa"/>
            <w:tcBorders>
              <w:top w:val="single" w:sz="6" w:space="0" w:color="auto"/>
              <w:left w:val="single" w:sz="6" w:space="0" w:color="auto"/>
              <w:bottom w:val="single" w:sz="6" w:space="0" w:color="auto"/>
              <w:right w:val="single" w:sz="6" w:space="0" w:color="auto"/>
            </w:tcBorders>
            <w:hideMark/>
          </w:tcPr>
          <w:p w:rsidR="00DE5563" w:rsidRPr="00DE5563" w:rsidRDefault="00DE5563" w:rsidP="003E7905">
            <w:pPr>
              <w:overflowPunct w:val="0"/>
              <w:autoSpaceDE w:val="0"/>
              <w:autoSpaceDN w:val="0"/>
              <w:adjustRightInd w:val="0"/>
              <w:spacing w:after="0" w:line="240" w:lineRule="auto"/>
              <w:jc w:val="both"/>
              <w:rPr>
                <w:rFonts w:ascii="Arial Narrow" w:eastAsia="Times New Roman" w:hAnsi="Arial Narrow" w:cs="Tahoma"/>
                <w:b/>
                <w:sz w:val="24"/>
                <w:szCs w:val="24"/>
                <w:lang w:eastAsia="ru-RU"/>
              </w:rPr>
            </w:pPr>
            <w:r w:rsidRPr="00DE5563">
              <w:rPr>
                <w:rFonts w:ascii="Arial Narrow" w:eastAsia="Times New Roman" w:hAnsi="Arial Narrow" w:cs="Tahoma"/>
                <w:b/>
                <w:sz w:val="24"/>
                <w:szCs w:val="24"/>
                <w:lang w:eastAsia="ru-RU"/>
              </w:rPr>
              <w:t>Назначение:</w:t>
            </w:r>
          </w:p>
        </w:tc>
        <w:tc>
          <w:tcPr>
            <w:tcW w:w="6835" w:type="dxa"/>
            <w:tcBorders>
              <w:top w:val="single" w:sz="6" w:space="0" w:color="auto"/>
              <w:left w:val="single" w:sz="6" w:space="0" w:color="auto"/>
              <w:bottom w:val="single" w:sz="6" w:space="0" w:color="auto"/>
              <w:right w:val="single" w:sz="6" w:space="0" w:color="auto"/>
            </w:tcBorders>
            <w:vAlign w:val="center"/>
            <w:hideMark/>
          </w:tcPr>
          <w:p w:rsidR="00DE5563" w:rsidRPr="00DE5563" w:rsidRDefault="00DE5563" w:rsidP="003E7905">
            <w:pPr>
              <w:overflowPunct w:val="0"/>
              <w:autoSpaceDE w:val="0"/>
              <w:autoSpaceDN w:val="0"/>
              <w:adjustRightInd w:val="0"/>
              <w:spacing w:after="0" w:line="240" w:lineRule="auto"/>
              <w:rPr>
                <w:rFonts w:ascii="Arial Narrow" w:eastAsia="Times New Roman" w:hAnsi="Arial Narrow" w:cs="Tahoma"/>
                <w:sz w:val="24"/>
                <w:szCs w:val="24"/>
                <w:lang w:val="en-US" w:eastAsia="ru-RU"/>
              </w:rPr>
            </w:pPr>
            <w:r w:rsidRPr="00DE5563">
              <w:rPr>
                <w:rFonts w:ascii="Arial Narrow" w:eastAsia="Times New Roman" w:hAnsi="Arial Narrow" w:cs="Tahoma"/>
                <w:b/>
                <w:i/>
                <w:sz w:val="24"/>
                <w:szCs w:val="24"/>
                <w:lang w:eastAsia="ru-RU"/>
              </w:rPr>
              <w:t>Жилое</w:t>
            </w:r>
            <w:r w:rsidRPr="00DE5563">
              <w:rPr>
                <w:rFonts w:ascii="Arial Narrow" w:eastAsia="Times New Roman" w:hAnsi="Arial Narrow" w:cs="Tahoma"/>
                <w:b/>
                <w:i/>
                <w:sz w:val="24"/>
                <w:szCs w:val="24"/>
                <w:lang w:val="en-US" w:eastAsia="ru-RU"/>
              </w:rPr>
              <w:t xml:space="preserve"> </w:t>
            </w:r>
            <w:r w:rsidRPr="00DE5563">
              <w:rPr>
                <w:rFonts w:ascii="Arial Narrow" w:eastAsia="Times New Roman" w:hAnsi="Arial Narrow" w:cs="Tahoma"/>
                <w:b/>
                <w:i/>
                <w:sz w:val="24"/>
                <w:szCs w:val="24"/>
                <w:lang w:eastAsia="ru-RU"/>
              </w:rPr>
              <w:t>помещение</w:t>
            </w:r>
            <w:r w:rsidRPr="00DE5563">
              <w:rPr>
                <w:rFonts w:ascii="Arial Narrow" w:eastAsia="Times New Roman" w:hAnsi="Arial Narrow" w:cs="Tahoma"/>
                <w:b/>
                <w:i/>
                <w:sz w:val="24"/>
                <w:szCs w:val="24"/>
                <w:lang w:val="en-US" w:eastAsia="ru-RU"/>
              </w:rPr>
              <w:t xml:space="preserve">  </w:t>
            </w:r>
          </w:p>
        </w:tc>
      </w:tr>
      <w:tr w:rsidR="00DE5563" w:rsidRPr="00DE5563" w:rsidTr="003E7905">
        <w:trPr>
          <w:trHeight w:val="286"/>
        </w:trPr>
        <w:tc>
          <w:tcPr>
            <w:tcW w:w="2975" w:type="dxa"/>
            <w:tcBorders>
              <w:top w:val="single" w:sz="6" w:space="0" w:color="auto"/>
              <w:left w:val="single" w:sz="6" w:space="0" w:color="auto"/>
              <w:bottom w:val="single" w:sz="6" w:space="0" w:color="auto"/>
              <w:right w:val="single" w:sz="6" w:space="0" w:color="auto"/>
            </w:tcBorders>
          </w:tcPr>
          <w:p w:rsidR="00DE5563" w:rsidRPr="00DE5563" w:rsidRDefault="00DE5563" w:rsidP="003E7905">
            <w:pPr>
              <w:overflowPunct w:val="0"/>
              <w:autoSpaceDE w:val="0"/>
              <w:autoSpaceDN w:val="0"/>
              <w:adjustRightInd w:val="0"/>
              <w:spacing w:after="0" w:line="240" w:lineRule="auto"/>
              <w:jc w:val="both"/>
              <w:rPr>
                <w:rFonts w:ascii="Arial Narrow" w:eastAsia="Times New Roman" w:hAnsi="Arial Narrow" w:cs="Tahoma"/>
                <w:b/>
                <w:sz w:val="24"/>
                <w:szCs w:val="24"/>
                <w:lang w:eastAsia="ru-RU"/>
              </w:rPr>
            </w:pPr>
            <w:r w:rsidRPr="00DE5563">
              <w:rPr>
                <w:rFonts w:ascii="Arial Narrow" w:eastAsia="Times New Roman" w:hAnsi="Arial Narrow" w:cs="Tahoma"/>
                <w:b/>
                <w:sz w:val="24"/>
                <w:szCs w:val="24"/>
                <w:lang w:eastAsia="ru-RU"/>
              </w:rPr>
              <w:t>Условный номер Объекта:</w:t>
            </w:r>
          </w:p>
        </w:tc>
        <w:tc>
          <w:tcPr>
            <w:tcW w:w="6835" w:type="dxa"/>
            <w:tcBorders>
              <w:top w:val="single" w:sz="6" w:space="0" w:color="auto"/>
              <w:left w:val="single" w:sz="6" w:space="0" w:color="auto"/>
              <w:bottom w:val="single" w:sz="6" w:space="0" w:color="auto"/>
              <w:right w:val="single" w:sz="6" w:space="0" w:color="auto"/>
            </w:tcBorders>
            <w:vAlign w:val="center"/>
          </w:tcPr>
          <w:p w:rsidR="00DE5563" w:rsidRPr="00DE5563" w:rsidRDefault="00DE5563" w:rsidP="003E7905">
            <w:pPr>
              <w:spacing w:after="0" w:line="240" w:lineRule="auto"/>
              <w:rPr>
                <w:rFonts w:ascii="Arial Narrow" w:eastAsia="Times New Roman" w:hAnsi="Arial Narrow" w:cs="Tahoma"/>
                <w:sz w:val="24"/>
                <w:szCs w:val="24"/>
                <w:lang w:eastAsia="ru-RU"/>
              </w:rPr>
            </w:pPr>
          </w:p>
        </w:tc>
      </w:tr>
      <w:tr w:rsidR="00DE5563" w:rsidRPr="00DE5563" w:rsidTr="003E7905">
        <w:trPr>
          <w:trHeight w:val="286"/>
        </w:trPr>
        <w:tc>
          <w:tcPr>
            <w:tcW w:w="2975" w:type="dxa"/>
            <w:tcBorders>
              <w:top w:val="single" w:sz="6" w:space="0" w:color="auto"/>
              <w:left w:val="single" w:sz="6" w:space="0" w:color="auto"/>
              <w:bottom w:val="single" w:sz="6" w:space="0" w:color="auto"/>
              <w:right w:val="single" w:sz="6" w:space="0" w:color="auto"/>
            </w:tcBorders>
            <w:hideMark/>
          </w:tcPr>
          <w:p w:rsidR="00DE5563" w:rsidRPr="00DE5563" w:rsidRDefault="00DE5563" w:rsidP="003E7905">
            <w:pPr>
              <w:overflowPunct w:val="0"/>
              <w:autoSpaceDE w:val="0"/>
              <w:autoSpaceDN w:val="0"/>
              <w:adjustRightInd w:val="0"/>
              <w:spacing w:after="0" w:line="240" w:lineRule="auto"/>
              <w:jc w:val="both"/>
              <w:rPr>
                <w:rFonts w:ascii="Arial Narrow" w:eastAsia="Times New Roman" w:hAnsi="Arial Narrow" w:cs="Tahoma"/>
                <w:b/>
                <w:sz w:val="24"/>
                <w:szCs w:val="24"/>
                <w:lang w:eastAsia="ru-RU"/>
              </w:rPr>
            </w:pPr>
            <w:r w:rsidRPr="00DE5563">
              <w:rPr>
                <w:rFonts w:ascii="Arial Narrow" w:eastAsia="Times New Roman" w:hAnsi="Arial Narrow" w:cs="Tahoma"/>
                <w:b/>
                <w:sz w:val="24"/>
                <w:szCs w:val="24"/>
                <w:lang w:eastAsia="ru-RU"/>
              </w:rPr>
              <w:t>Номер этажа Жилого дома:</w:t>
            </w:r>
          </w:p>
        </w:tc>
        <w:tc>
          <w:tcPr>
            <w:tcW w:w="6835" w:type="dxa"/>
            <w:tcBorders>
              <w:top w:val="single" w:sz="6" w:space="0" w:color="auto"/>
              <w:left w:val="single" w:sz="6" w:space="0" w:color="auto"/>
              <w:bottom w:val="single" w:sz="6" w:space="0" w:color="auto"/>
              <w:right w:val="single" w:sz="6" w:space="0" w:color="auto"/>
            </w:tcBorders>
            <w:vAlign w:val="center"/>
            <w:hideMark/>
          </w:tcPr>
          <w:p w:rsidR="00DE5563" w:rsidRPr="00DE5563" w:rsidRDefault="00DE5563" w:rsidP="003E7905">
            <w:pPr>
              <w:spacing w:after="0" w:line="240" w:lineRule="auto"/>
              <w:rPr>
                <w:rFonts w:ascii="Arial Narrow" w:eastAsia="Times New Roman" w:hAnsi="Arial Narrow" w:cs="Tahoma"/>
                <w:sz w:val="24"/>
                <w:szCs w:val="24"/>
                <w:lang w:eastAsia="ru-RU"/>
              </w:rPr>
            </w:pPr>
          </w:p>
        </w:tc>
      </w:tr>
      <w:tr w:rsidR="00DE5563" w:rsidRPr="00DE5563" w:rsidTr="003E7905">
        <w:trPr>
          <w:trHeight w:val="286"/>
        </w:trPr>
        <w:tc>
          <w:tcPr>
            <w:tcW w:w="2975" w:type="dxa"/>
            <w:tcBorders>
              <w:top w:val="single" w:sz="6" w:space="0" w:color="auto"/>
              <w:left w:val="single" w:sz="6" w:space="0" w:color="auto"/>
              <w:bottom w:val="single" w:sz="6" w:space="0" w:color="auto"/>
              <w:right w:val="single" w:sz="6" w:space="0" w:color="auto"/>
            </w:tcBorders>
          </w:tcPr>
          <w:p w:rsidR="00DE5563" w:rsidRPr="00DE5563" w:rsidRDefault="00DE5563" w:rsidP="003E7905">
            <w:pPr>
              <w:overflowPunct w:val="0"/>
              <w:autoSpaceDE w:val="0"/>
              <w:autoSpaceDN w:val="0"/>
              <w:adjustRightInd w:val="0"/>
              <w:spacing w:after="0" w:line="240" w:lineRule="auto"/>
              <w:rPr>
                <w:rFonts w:ascii="Arial Narrow" w:eastAsia="Times New Roman" w:hAnsi="Arial Narrow" w:cs="Tahoma"/>
                <w:b/>
                <w:sz w:val="24"/>
                <w:szCs w:val="24"/>
                <w:lang w:eastAsia="ru-RU"/>
              </w:rPr>
            </w:pPr>
            <w:r w:rsidRPr="00DE5563">
              <w:rPr>
                <w:rFonts w:ascii="Arial Narrow" w:eastAsia="Times New Roman" w:hAnsi="Arial Narrow" w:cs="Tahoma"/>
                <w:b/>
                <w:sz w:val="24"/>
                <w:szCs w:val="24"/>
                <w:lang w:eastAsia="ru-RU"/>
              </w:rPr>
              <w:t>Проектная общая площадь Объекта (</w:t>
            </w:r>
            <w:proofErr w:type="spellStart"/>
            <w:r w:rsidRPr="00DE5563">
              <w:rPr>
                <w:rFonts w:ascii="Arial Narrow" w:eastAsia="Times New Roman" w:hAnsi="Arial Narrow" w:cs="Tahoma"/>
                <w:b/>
                <w:sz w:val="24"/>
                <w:szCs w:val="24"/>
                <w:lang w:eastAsia="ru-RU"/>
              </w:rPr>
              <w:t>кв.м</w:t>
            </w:r>
            <w:proofErr w:type="spellEnd"/>
            <w:r w:rsidRPr="00DE5563">
              <w:rPr>
                <w:rFonts w:ascii="Arial Narrow" w:eastAsia="Times New Roman" w:hAnsi="Arial Narrow" w:cs="Tahoma"/>
                <w:b/>
                <w:sz w:val="24"/>
                <w:szCs w:val="24"/>
                <w:lang w:eastAsia="ru-RU"/>
              </w:rPr>
              <w:t>.):</w:t>
            </w:r>
          </w:p>
        </w:tc>
        <w:tc>
          <w:tcPr>
            <w:tcW w:w="6835" w:type="dxa"/>
            <w:tcBorders>
              <w:top w:val="single" w:sz="6" w:space="0" w:color="auto"/>
              <w:left w:val="single" w:sz="6" w:space="0" w:color="auto"/>
              <w:bottom w:val="single" w:sz="6" w:space="0" w:color="auto"/>
              <w:right w:val="single" w:sz="6" w:space="0" w:color="auto"/>
            </w:tcBorders>
            <w:vAlign w:val="center"/>
          </w:tcPr>
          <w:p w:rsidR="00DE5563" w:rsidRPr="00DE5563" w:rsidRDefault="00DE5563" w:rsidP="003E7905">
            <w:pPr>
              <w:spacing w:after="0" w:line="240" w:lineRule="auto"/>
              <w:rPr>
                <w:rFonts w:ascii="Arial Narrow" w:eastAsia="Times New Roman" w:hAnsi="Arial Narrow" w:cs="Tahoma"/>
                <w:sz w:val="24"/>
                <w:szCs w:val="24"/>
                <w:lang w:eastAsia="ru-RU"/>
              </w:rPr>
            </w:pPr>
          </w:p>
        </w:tc>
      </w:tr>
      <w:tr w:rsidR="00DE5563" w:rsidRPr="00DE5563" w:rsidTr="003E7905">
        <w:trPr>
          <w:trHeight w:val="284"/>
        </w:trPr>
        <w:tc>
          <w:tcPr>
            <w:tcW w:w="2975" w:type="dxa"/>
            <w:tcBorders>
              <w:top w:val="single" w:sz="6" w:space="0" w:color="auto"/>
              <w:left w:val="single" w:sz="6" w:space="0" w:color="auto"/>
              <w:bottom w:val="single" w:sz="6" w:space="0" w:color="auto"/>
              <w:right w:val="single" w:sz="6" w:space="0" w:color="auto"/>
            </w:tcBorders>
          </w:tcPr>
          <w:p w:rsidR="00DE5563" w:rsidRPr="00DE5563" w:rsidRDefault="00DE5563" w:rsidP="003E7905">
            <w:pPr>
              <w:overflowPunct w:val="0"/>
              <w:autoSpaceDE w:val="0"/>
              <w:autoSpaceDN w:val="0"/>
              <w:adjustRightInd w:val="0"/>
              <w:spacing w:after="0" w:line="240" w:lineRule="auto"/>
              <w:jc w:val="both"/>
              <w:rPr>
                <w:rFonts w:ascii="Arial Narrow" w:eastAsia="Times New Roman" w:hAnsi="Arial Narrow" w:cs="Tahoma"/>
                <w:b/>
                <w:sz w:val="24"/>
                <w:szCs w:val="24"/>
                <w:lang w:eastAsia="ru-RU"/>
              </w:rPr>
            </w:pPr>
            <w:r w:rsidRPr="00DE5563">
              <w:rPr>
                <w:rFonts w:ascii="Arial Narrow" w:eastAsia="Times New Roman" w:hAnsi="Arial Narrow" w:cs="Tahoma"/>
                <w:b/>
                <w:sz w:val="24"/>
                <w:szCs w:val="24"/>
                <w:lang w:eastAsia="ru-RU"/>
              </w:rPr>
              <w:t>Количество комнат:</w:t>
            </w:r>
          </w:p>
        </w:tc>
        <w:tc>
          <w:tcPr>
            <w:tcW w:w="6835" w:type="dxa"/>
            <w:tcBorders>
              <w:top w:val="single" w:sz="6" w:space="0" w:color="auto"/>
              <w:left w:val="single" w:sz="6" w:space="0" w:color="auto"/>
              <w:bottom w:val="single" w:sz="6" w:space="0" w:color="auto"/>
              <w:right w:val="single" w:sz="6" w:space="0" w:color="auto"/>
            </w:tcBorders>
            <w:vAlign w:val="center"/>
          </w:tcPr>
          <w:p w:rsidR="00DE5563" w:rsidRPr="00DE5563" w:rsidRDefault="00DE5563" w:rsidP="003E7905">
            <w:pPr>
              <w:spacing w:after="0" w:line="240" w:lineRule="auto"/>
              <w:rPr>
                <w:rFonts w:ascii="Arial Narrow" w:eastAsia="Times New Roman" w:hAnsi="Arial Narrow" w:cs="Tahoma"/>
                <w:sz w:val="24"/>
                <w:szCs w:val="24"/>
                <w:lang w:eastAsia="ru-RU"/>
              </w:rPr>
            </w:pPr>
          </w:p>
        </w:tc>
      </w:tr>
      <w:tr w:rsidR="00DE5563" w:rsidRPr="00DE5563" w:rsidTr="003E7905">
        <w:trPr>
          <w:trHeight w:val="284"/>
        </w:trPr>
        <w:tc>
          <w:tcPr>
            <w:tcW w:w="2975" w:type="dxa"/>
            <w:tcBorders>
              <w:top w:val="single" w:sz="6" w:space="0" w:color="auto"/>
              <w:left w:val="single" w:sz="6" w:space="0" w:color="auto"/>
              <w:bottom w:val="single" w:sz="6" w:space="0" w:color="auto"/>
              <w:right w:val="single" w:sz="6" w:space="0" w:color="auto"/>
            </w:tcBorders>
          </w:tcPr>
          <w:p w:rsidR="00DE5563" w:rsidRPr="00DE5563" w:rsidRDefault="00DE5563" w:rsidP="003E7905">
            <w:pPr>
              <w:overflowPunct w:val="0"/>
              <w:autoSpaceDE w:val="0"/>
              <w:autoSpaceDN w:val="0"/>
              <w:adjustRightInd w:val="0"/>
              <w:spacing w:after="0" w:line="240" w:lineRule="auto"/>
              <w:rPr>
                <w:rFonts w:ascii="Arial Narrow" w:eastAsia="Times New Roman" w:hAnsi="Arial Narrow" w:cs="Tahoma"/>
                <w:b/>
                <w:sz w:val="24"/>
                <w:szCs w:val="24"/>
                <w:lang w:eastAsia="ru-RU"/>
              </w:rPr>
            </w:pPr>
            <w:r w:rsidRPr="00DE5563">
              <w:rPr>
                <w:rFonts w:ascii="Arial Narrow" w:eastAsia="Times New Roman" w:hAnsi="Arial Narrow" w:cs="Tahoma"/>
                <w:b/>
                <w:sz w:val="24"/>
                <w:szCs w:val="24"/>
                <w:lang w:eastAsia="ru-RU"/>
              </w:rPr>
              <w:t>Площади комнат (</w:t>
            </w:r>
            <w:proofErr w:type="spellStart"/>
            <w:r w:rsidRPr="00DE5563">
              <w:rPr>
                <w:rFonts w:ascii="Arial Narrow" w:eastAsia="Times New Roman" w:hAnsi="Arial Narrow" w:cs="Tahoma"/>
                <w:b/>
                <w:sz w:val="24"/>
                <w:szCs w:val="24"/>
                <w:lang w:eastAsia="ru-RU"/>
              </w:rPr>
              <w:t>кв.м</w:t>
            </w:r>
            <w:proofErr w:type="spellEnd"/>
            <w:r w:rsidRPr="00DE5563">
              <w:rPr>
                <w:rFonts w:ascii="Arial Narrow" w:eastAsia="Times New Roman" w:hAnsi="Arial Narrow" w:cs="Tahoma"/>
                <w:b/>
                <w:sz w:val="24"/>
                <w:szCs w:val="24"/>
                <w:lang w:eastAsia="ru-RU"/>
              </w:rPr>
              <w:t>.):</w:t>
            </w:r>
          </w:p>
        </w:tc>
        <w:tc>
          <w:tcPr>
            <w:tcW w:w="6835" w:type="dxa"/>
            <w:tcBorders>
              <w:top w:val="single" w:sz="6" w:space="0" w:color="auto"/>
              <w:left w:val="single" w:sz="6" w:space="0" w:color="auto"/>
              <w:bottom w:val="single" w:sz="6" w:space="0" w:color="auto"/>
              <w:right w:val="single" w:sz="6" w:space="0" w:color="auto"/>
            </w:tcBorders>
            <w:vAlign w:val="center"/>
          </w:tcPr>
          <w:p w:rsidR="00DE5563" w:rsidRPr="00DE5563" w:rsidRDefault="00DE5563" w:rsidP="003E7905">
            <w:pPr>
              <w:spacing w:after="0" w:line="240" w:lineRule="auto"/>
              <w:rPr>
                <w:rFonts w:ascii="Arial Narrow" w:eastAsia="Times New Roman" w:hAnsi="Arial Narrow" w:cs="Tahoma"/>
                <w:sz w:val="24"/>
                <w:szCs w:val="24"/>
                <w:lang w:eastAsia="ru-RU"/>
              </w:rPr>
            </w:pPr>
          </w:p>
        </w:tc>
      </w:tr>
      <w:tr w:rsidR="00DE5563" w:rsidRPr="00DE5563" w:rsidTr="003E7905">
        <w:trPr>
          <w:trHeight w:val="284"/>
        </w:trPr>
        <w:tc>
          <w:tcPr>
            <w:tcW w:w="2975" w:type="dxa"/>
            <w:tcBorders>
              <w:top w:val="single" w:sz="6" w:space="0" w:color="auto"/>
              <w:left w:val="single" w:sz="6" w:space="0" w:color="auto"/>
              <w:bottom w:val="single" w:sz="6" w:space="0" w:color="auto"/>
              <w:right w:val="single" w:sz="6" w:space="0" w:color="auto"/>
            </w:tcBorders>
          </w:tcPr>
          <w:p w:rsidR="00DE5563" w:rsidRPr="00DE5563" w:rsidRDefault="00DE5563" w:rsidP="003E7905">
            <w:pPr>
              <w:overflowPunct w:val="0"/>
              <w:autoSpaceDE w:val="0"/>
              <w:autoSpaceDN w:val="0"/>
              <w:adjustRightInd w:val="0"/>
              <w:spacing w:after="0" w:line="240" w:lineRule="auto"/>
              <w:jc w:val="both"/>
              <w:rPr>
                <w:rFonts w:ascii="Arial Narrow" w:eastAsia="Times New Roman" w:hAnsi="Arial Narrow" w:cs="Tahoma"/>
                <w:b/>
                <w:sz w:val="24"/>
                <w:szCs w:val="24"/>
                <w:lang w:eastAsia="ru-RU"/>
              </w:rPr>
            </w:pPr>
            <w:r w:rsidRPr="00DE5563">
              <w:rPr>
                <w:rFonts w:ascii="Arial Narrow" w:eastAsia="Times New Roman" w:hAnsi="Arial Narrow" w:cs="Tahoma"/>
                <w:b/>
                <w:sz w:val="24"/>
                <w:szCs w:val="24"/>
                <w:lang w:eastAsia="ru-RU"/>
              </w:rPr>
              <w:t>Площади вспомогательных помещений (</w:t>
            </w:r>
            <w:proofErr w:type="spellStart"/>
            <w:r w:rsidRPr="00DE5563">
              <w:rPr>
                <w:rFonts w:ascii="Arial Narrow" w:eastAsia="Times New Roman" w:hAnsi="Arial Narrow" w:cs="Tahoma"/>
                <w:b/>
                <w:sz w:val="24"/>
                <w:szCs w:val="24"/>
                <w:lang w:eastAsia="ru-RU"/>
              </w:rPr>
              <w:t>кв.м</w:t>
            </w:r>
            <w:proofErr w:type="spellEnd"/>
            <w:r w:rsidRPr="00DE5563">
              <w:rPr>
                <w:rFonts w:ascii="Arial Narrow" w:eastAsia="Times New Roman" w:hAnsi="Arial Narrow" w:cs="Tahoma"/>
                <w:b/>
                <w:sz w:val="24"/>
                <w:szCs w:val="24"/>
                <w:lang w:eastAsia="ru-RU"/>
              </w:rPr>
              <w:t xml:space="preserve">.): </w:t>
            </w:r>
          </w:p>
        </w:tc>
        <w:tc>
          <w:tcPr>
            <w:tcW w:w="6835" w:type="dxa"/>
            <w:tcBorders>
              <w:top w:val="single" w:sz="6" w:space="0" w:color="auto"/>
              <w:left w:val="single" w:sz="6" w:space="0" w:color="auto"/>
              <w:bottom w:val="single" w:sz="6" w:space="0" w:color="auto"/>
              <w:right w:val="single" w:sz="6" w:space="0" w:color="auto"/>
            </w:tcBorders>
            <w:vAlign w:val="center"/>
          </w:tcPr>
          <w:p w:rsidR="00DE5563" w:rsidRPr="00DE5563" w:rsidRDefault="00DE5563" w:rsidP="003E7905">
            <w:pPr>
              <w:spacing w:after="0" w:line="240" w:lineRule="auto"/>
              <w:rPr>
                <w:rFonts w:ascii="Arial Narrow" w:eastAsia="Times New Roman" w:hAnsi="Arial Narrow" w:cs="Tahoma"/>
                <w:sz w:val="24"/>
                <w:szCs w:val="24"/>
                <w:lang w:eastAsia="ru-RU"/>
              </w:rPr>
            </w:pPr>
          </w:p>
        </w:tc>
      </w:tr>
      <w:tr w:rsidR="00DE5563" w:rsidRPr="00DE5563" w:rsidTr="003E7905">
        <w:trPr>
          <w:trHeight w:val="284"/>
        </w:trPr>
        <w:tc>
          <w:tcPr>
            <w:tcW w:w="2975" w:type="dxa"/>
            <w:tcBorders>
              <w:top w:val="single" w:sz="6" w:space="0" w:color="auto"/>
              <w:left w:val="single" w:sz="6" w:space="0" w:color="auto"/>
              <w:bottom w:val="single" w:sz="6" w:space="0" w:color="auto"/>
              <w:right w:val="single" w:sz="6" w:space="0" w:color="auto"/>
            </w:tcBorders>
            <w:hideMark/>
          </w:tcPr>
          <w:p w:rsidR="00DE5563" w:rsidRPr="00DE5563" w:rsidRDefault="00DE5563" w:rsidP="003E7905">
            <w:pPr>
              <w:overflowPunct w:val="0"/>
              <w:autoSpaceDE w:val="0"/>
              <w:autoSpaceDN w:val="0"/>
              <w:adjustRightInd w:val="0"/>
              <w:spacing w:after="0" w:line="240" w:lineRule="auto"/>
              <w:jc w:val="both"/>
              <w:rPr>
                <w:rFonts w:ascii="Arial Narrow" w:eastAsia="Times New Roman" w:hAnsi="Arial Narrow" w:cs="Tahoma"/>
                <w:b/>
                <w:sz w:val="24"/>
                <w:szCs w:val="24"/>
                <w:lang w:eastAsia="ru-RU"/>
              </w:rPr>
            </w:pPr>
            <w:r w:rsidRPr="00DE5563">
              <w:rPr>
                <w:rFonts w:ascii="Arial Narrow" w:eastAsia="Times New Roman" w:hAnsi="Arial Narrow" w:cs="Tahoma"/>
                <w:b/>
                <w:sz w:val="24"/>
                <w:szCs w:val="24"/>
                <w:lang w:eastAsia="ru-RU"/>
              </w:rPr>
              <w:t>Лоджия/балкон</w:t>
            </w:r>
          </w:p>
        </w:tc>
        <w:tc>
          <w:tcPr>
            <w:tcW w:w="6835" w:type="dxa"/>
            <w:tcBorders>
              <w:top w:val="single" w:sz="6" w:space="0" w:color="auto"/>
              <w:left w:val="single" w:sz="6" w:space="0" w:color="auto"/>
              <w:bottom w:val="single" w:sz="6" w:space="0" w:color="auto"/>
              <w:right w:val="single" w:sz="6" w:space="0" w:color="auto"/>
            </w:tcBorders>
            <w:vAlign w:val="center"/>
          </w:tcPr>
          <w:p w:rsidR="00DE5563" w:rsidRPr="00DE5563" w:rsidRDefault="00DE5563" w:rsidP="003E7905">
            <w:pPr>
              <w:spacing w:after="0" w:line="240" w:lineRule="auto"/>
              <w:rPr>
                <w:rFonts w:ascii="Arial Narrow" w:eastAsia="Times New Roman" w:hAnsi="Arial Narrow" w:cs="Tahoma"/>
                <w:sz w:val="24"/>
                <w:szCs w:val="24"/>
                <w:lang w:eastAsia="ru-RU"/>
              </w:rPr>
            </w:pPr>
          </w:p>
        </w:tc>
      </w:tr>
      <w:tr w:rsidR="00DE5563" w:rsidRPr="00DE5563" w:rsidTr="003E7905">
        <w:trPr>
          <w:trHeight w:val="284"/>
        </w:trPr>
        <w:tc>
          <w:tcPr>
            <w:tcW w:w="2975" w:type="dxa"/>
            <w:tcBorders>
              <w:top w:val="single" w:sz="6" w:space="0" w:color="auto"/>
              <w:left w:val="single" w:sz="6" w:space="0" w:color="auto"/>
              <w:bottom w:val="single" w:sz="6" w:space="0" w:color="auto"/>
              <w:right w:val="single" w:sz="6" w:space="0" w:color="auto"/>
            </w:tcBorders>
          </w:tcPr>
          <w:p w:rsidR="00DE5563" w:rsidRPr="00DE5563" w:rsidRDefault="00DE5563" w:rsidP="003E7905">
            <w:pPr>
              <w:overflowPunct w:val="0"/>
              <w:autoSpaceDE w:val="0"/>
              <w:autoSpaceDN w:val="0"/>
              <w:adjustRightInd w:val="0"/>
              <w:spacing w:after="0" w:line="240" w:lineRule="auto"/>
              <w:jc w:val="both"/>
              <w:rPr>
                <w:rFonts w:ascii="Arial Narrow" w:eastAsia="Times New Roman" w:hAnsi="Arial Narrow" w:cs="Tahoma"/>
                <w:b/>
                <w:sz w:val="24"/>
                <w:szCs w:val="24"/>
                <w:lang w:eastAsia="ru-RU"/>
              </w:rPr>
            </w:pPr>
            <w:r w:rsidRPr="00DE5563">
              <w:rPr>
                <w:rFonts w:ascii="Arial Narrow" w:eastAsia="Times New Roman" w:hAnsi="Arial Narrow" w:cs="Tahoma"/>
                <w:b/>
                <w:sz w:val="24"/>
                <w:szCs w:val="24"/>
                <w:lang w:eastAsia="ru-RU"/>
              </w:rPr>
              <w:t>Площадь лоджии/балкона с учетом коэффициента (</w:t>
            </w:r>
            <w:proofErr w:type="spellStart"/>
            <w:r w:rsidRPr="00DE5563">
              <w:rPr>
                <w:rFonts w:ascii="Arial Narrow" w:eastAsia="Times New Roman" w:hAnsi="Arial Narrow" w:cs="Tahoma"/>
                <w:b/>
                <w:sz w:val="24"/>
                <w:szCs w:val="24"/>
                <w:lang w:eastAsia="ru-RU"/>
              </w:rPr>
              <w:t>кв.м</w:t>
            </w:r>
            <w:proofErr w:type="spellEnd"/>
            <w:r w:rsidRPr="00DE5563">
              <w:rPr>
                <w:rFonts w:ascii="Arial Narrow" w:eastAsia="Times New Roman" w:hAnsi="Arial Narrow" w:cs="Tahoma"/>
                <w:b/>
                <w:sz w:val="24"/>
                <w:szCs w:val="24"/>
                <w:lang w:eastAsia="ru-RU"/>
              </w:rPr>
              <w:t>.):</w:t>
            </w:r>
          </w:p>
        </w:tc>
        <w:tc>
          <w:tcPr>
            <w:tcW w:w="6835" w:type="dxa"/>
            <w:tcBorders>
              <w:top w:val="single" w:sz="6" w:space="0" w:color="auto"/>
              <w:left w:val="single" w:sz="6" w:space="0" w:color="auto"/>
              <w:bottom w:val="single" w:sz="6" w:space="0" w:color="auto"/>
              <w:right w:val="single" w:sz="6" w:space="0" w:color="auto"/>
            </w:tcBorders>
            <w:vAlign w:val="center"/>
          </w:tcPr>
          <w:p w:rsidR="00DE5563" w:rsidRPr="00DE5563" w:rsidRDefault="00DE5563" w:rsidP="003E7905">
            <w:pPr>
              <w:overflowPunct w:val="0"/>
              <w:autoSpaceDE w:val="0"/>
              <w:autoSpaceDN w:val="0"/>
              <w:adjustRightInd w:val="0"/>
              <w:spacing w:after="0" w:line="240" w:lineRule="auto"/>
              <w:rPr>
                <w:rFonts w:ascii="Arial Narrow" w:eastAsia="Times New Roman" w:hAnsi="Arial Narrow" w:cs="Tahoma"/>
                <w:sz w:val="24"/>
                <w:szCs w:val="24"/>
                <w:lang w:eastAsia="ru-RU"/>
              </w:rPr>
            </w:pPr>
          </w:p>
        </w:tc>
      </w:tr>
      <w:tr w:rsidR="00DE5563" w:rsidRPr="00DE5563" w:rsidTr="003E7905">
        <w:trPr>
          <w:trHeight w:val="284"/>
        </w:trPr>
        <w:tc>
          <w:tcPr>
            <w:tcW w:w="2975" w:type="dxa"/>
            <w:tcBorders>
              <w:top w:val="single" w:sz="6" w:space="0" w:color="auto"/>
              <w:left w:val="single" w:sz="6" w:space="0" w:color="auto"/>
              <w:bottom w:val="single" w:sz="6" w:space="0" w:color="auto"/>
              <w:right w:val="single" w:sz="6" w:space="0" w:color="auto"/>
            </w:tcBorders>
          </w:tcPr>
          <w:p w:rsidR="00DE5563" w:rsidRPr="00DE5563" w:rsidRDefault="00DE5563" w:rsidP="003E7905">
            <w:pPr>
              <w:overflowPunct w:val="0"/>
              <w:autoSpaceDE w:val="0"/>
              <w:autoSpaceDN w:val="0"/>
              <w:adjustRightInd w:val="0"/>
              <w:spacing w:after="0" w:line="240" w:lineRule="auto"/>
              <w:jc w:val="both"/>
              <w:rPr>
                <w:rFonts w:ascii="Arial Narrow" w:eastAsia="Times New Roman" w:hAnsi="Arial Narrow" w:cs="Tahoma"/>
                <w:b/>
                <w:sz w:val="24"/>
                <w:szCs w:val="24"/>
                <w:lang w:eastAsia="ru-RU"/>
              </w:rPr>
            </w:pPr>
            <w:r w:rsidRPr="00DE5563">
              <w:rPr>
                <w:rFonts w:ascii="Arial Narrow" w:eastAsia="Times New Roman" w:hAnsi="Arial Narrow" w:cs="Tahoma"/>
                <w:b/>
                <w:sz w:val="24"/>
                <w:szCs w:val="24"/>
                <w:lang w:eastAsia="ru-RU"/>
              </w:rPr>
              <w:t>Площадь лоджии/балкона без учета коэффициента (</w:t>
            </w:r>
            <w:proofErr w:type="spellStart"/>
            <w:r w:rsidRPr="00DE5563">
              <w:rPr>
                <w:rFonts w:ascii="Arial Narrow" w:eastAsia="Times New Roman" w:hAnsi="Arial Narrow" w:cs="Tahoma"/>
                <w:b/>
                <w:sz w:val="24"/>
                <w:szCs w:val="24"/>
                <w:lang w:eastAsia="ru-RU"/>
              </w:rPr>
              <w:t>кв.м</w:t>
            </w:r>
            <w:proofErr w:type="spellEnd"/>
            <w:r w:rsidRPr="00DE5563">
              <w:rPr>
                <w:rFonts w:ascii="Arial Narrow" w:eastAsia="Times New Roman" w:hAnsi="Arial Narrow" w:cs="Tahoma"/>
                <w:b/>
                <w:sz w:val="24"/>
                <w:szCs w:val="24"/>
                <w:lang w:eastAsia="ru-RU"/>
              </w:rPr>
              <w:t>.):</w:t>
            </w:r>
          </w:p>
        </w:tc>
        <w:tc>
          <w:tcPr>
            <w:tcW w:w="6835" w:type="dxa"/>
            <w:tcBorders>
              <w:top w:val="single" w:sz="6" w:space="0" w:color="auto"/>
              <w:left w:val="single" w:sz="6" w:space="0" w:color="auto"/>
              <w:bottom w:val="single" w:sz="6" w:space="0" w:color="auto"/>
              <w:right w:val="single" w:sz="6" w:space="0" w:color="auto"/>
            </w:tcBorders>
            <w:vAlign w:val="center"/>
          </w:tcPr>
          <w:p w:rsidR="00DE5563" w:rsidRPr="00DE5563" w:rsidRDefault="00DE5563" w:rsidP="003E7905">
            <w:pPr>
              <w:overflowPunct w:val="0"/>
              <w:autoSpaceDE w:val="0"/>
              <w:autoSpaceDN w:val="0"/>
              <w:adjustRightInd w:val="0"/>
              <w:spacing w:after="0" w:line="240" w:lineRule="auto"/>
              <w:rPr>
                <w:rFonts w:ascii="Arial Narrow" w:eastAsia="Times New Roman" w:hAnsi="Arial Narrow" w:cs="Tahoma"/>
                <w:sz w:val="24"/>
                <w:szCs w:val="24"/>
                <w:lang w:eastAsia="ru-RU"/>
              </w:rPr>
            </w:pPr>
          </w:p>
        </w:tc>
      </w:tr>
    </w:tbl>
    <w:p w:rsidR="00DE5563" w:rsidRPr="00DE5563" w:rsidRDefault="00DE5563" w:rsidP="00DE5563">
      <w:pPr>
        <w:spacing w:after="0" w:line="240" w:lineRule="auto"/>
        <w:rPr>
          <w:rFonts w:ascii="Arial Narrow" w:eastAsia="Times New Roman" w:hAnsi="Arial Narrow" w:cs="Tahoma"/>
          <w:b/>
          <w:bCs/>
          <w:sz w:val="24"/>
          <w:szCs w:val="24"/>
          <w:lang w:eastAsia="ru-RU"/>
        </w:rPr>
      </w:pPr>
    </w:p>
    <w:p w:rsidR="00DE5563" w:rsidRPr="00DE5563" w:rsidRDefault="00DE5563" w:rsidP="00DE5563">
      <w:pPr>
        <w:spacing w:after="0" w:line="240" w:lineRule="auto"/>
        <w:jc w:val="center"/>
        <w:rPr>
          <w:rFonts w:ascii="Arial Narrow" w:eastAsia="Times New Roman" w:hAnsi="Arial Narrow" w:cs="Tahoma"/>
          <w:b/>
          <w:bCs/>
          <w:sz w:val="24"/>
          <w:szCs w:val="24"/>
          <w:lang w:eastAsia="ru-RU"/>
        </w:rPr>
      </w:pPr>
      <w:r w:rsidRPr="00DE5563">
        <w:rPr>
          <w:rFonts w:ascii="Arial Narrow" w:eastAsia="Times New Roman" w:hAnsi="Arial Narrow" w:cs="Tahoma"/>
          <w:b/>
          <w:bCs/>
          <w:sz w:val="24"/>
          <w:szCs w:val="24"/>
          <w:lang w:eastAsia="ru-RU"/>
        </w:rPr>
        <w:t>ПОДПИСИ СТОРОН:</w:t>
      </w:r>
    </w:p>
    <w:tbl>
      <w:tblPr>
        <w:tblW w:w="10188" w:type="dxa"/>
        <w:jc w:val="center"/>
        <w:tblCellSpacing w:w="0" w:type="dxa"/>
        <w:tblLayout w:type="fixed"/>
        <w:tblCellMar>
          <w:left w:w="0" w:type="dxa"/>
          <w:right w:w="0" w:type="dxa"/>
        </w:tblCellMar>
        <w:tblLook w:val="0000" w:firstRow="0" w:lastRow="0" w:firstColumn="0" w:lastColumn="0" w:noHBand="0" w:noVBand="0"/>
      </w:tblPr>
      <w:tblGrid>
        <w:gridCol w:w="4962"/>
        <w:gridCol w:w="5226"/>
      </w:tblGrid>
      <w:tr w:rsidR="00DE5563" w:rsidRPr="00DE5563" w:rsidTr="003E7905">
        <w:trPr>
          <w:trHeight w:val="2528"/>
          <w:tblCellSpacing w:w="0" w:type="dxa"/>
          <w:jc w:val="center"/>
        </w:trPr>
        <w:tc>
          <w:tcPr>
            <w:tcW w:w="4962" w:type="dxa"/>
            <w:tcMar>
              <w:top w:w="0" w:type="dxa"/>
              <w:left w:w="108" w:type="dxa"/>
              <w:bottom w:w="0" w:type="dxa"/>
              <w:right w:w="108" w:type="dxa"/>
            </w:tcMar>
          </w:tcPr>
          <w:p w:rsidR="00DE5563" w:rsidRPr="00DE5563" w:rsidRDefault="00DE5563" w:rsidP="003E7905">
            <w:pPr>
              <w:spacing w:after="0" w:line="240" w:lineRule="auto"/>
              <w:rPr>
                <w:rFonts w:ascii="Arial Narrow" w:eastAsia="Times New Roman" w:hAnsi="Arial Narrow" w:cs="Tahoma"/>
                <w:b/>
                <w:sz w:val="24"/>
                <w:szCs w:val="24"/>
                <w:lang w:eastAsia="zh-CN"/>
              </w:rPr>
            </w:pPr>
            <w:bookmarkStart w:id="21" w:name="_Hlk140058577"/>
            <w:r w:rsidRPr="00DE5563">
              <w:rPr>
                <w:rFonts w:ascii="Arial Narrow" w:eastAsia="Times New Roman" w:hAnsi="Arial Narrow" w:cs="Tahoma"/>
                <w:b/>
                <w:sz w:val="24"/>
                <w:szCs w:val="24"/>
                <w:lang w:eastAsia="zh-CN"/>
              </w:rPr>
              <w:t>Застройщик:</w:t>
            </w:r>
          </w:p>
          <w:p w:rsidR="00EE1F18" w:rsidRPr="00DE5563" w:rsidRDefault="00EE1F18" w:rsidP="00EE1F18">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ООО СЗ «Прогресс</w:t>
            </w:r>
            <w:r>
              <w:rPr>
                <w:rFonts w:ascii="Arial Narrow" w:eastAsia="Times New Roman" w:hAnsi="Arial Narrow" w:cs="Tahoma"/>
                <w:sz w:val="24"/>
                <w:szCs w:val="24"/>
                <w:lang w:eastAsia="ru-RU"/>
              </w:rPr>
              <w:t xml:space="preserve"> Идеал</w:t>
            </w:r>
            <w:r w:rsidRPr="00DE5563">
              <w:rPr>
                <w:rFonts w:ascii="Arial Narrow" w:eastAsia="Times New Roman" w:hAnsi="Arial Narrow" w:cs="Tahoma"/>
                <w:sz w:val="24"/>
                <w:szCs w:val="24"/>
                <w:lang w:eastAsia="ru-RU"/>
              </w:rPr>
              <w:t>»</w:t>
            </w:r>
          </w:p>
          <w:p w:rsidR="00EE1F18" w:rsidRPr="00DE5563" w:rsidRDefault="00EE1F18" w:rsidP="00EE1F18">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Адрес места нахождения: </w:t>
            </w:r>
            <w:r w:rsidRPr="00EE1F18">
              <w:rPr>
                <w:rFonts w:ascii="Arial Narrow" w:eastAsia="Times New Roman" w:hAnsi="Arial Narrow" w:cs="Tahoma"/>
                <w:sz w:val="24"/>
                <w:szCs w:val="24"/>
                <w:lang w:eastAsia="ru-RU"/>
              </w:rPr>
              <w:t>620076, Свердловская область, г. Екатеринбург, ул. Самолетная, д. 53А</w:t>
            </w:r>
          </w:p>
          <w:p w:rsidR="00EE1F18" w:rsidRPr="00DE5563" w:rsidRDefault="00EE1F18" w:rsidP="00EE1F18">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ИНН/КПП: </w:t>
            </w:r>
            <w:r w:rsidRPr="00EE1F18">
              <w:rPr>
                <w:rFonts w:ascii="Arial Narrow" w:eastAsia="Times New Roman" w:hAnsi="Arial Narrow" w:cs="Tahoma"/>
                <w:sz w:val="24"/>
                <w:szCs w:val="24"/>
                <w:lang w:eastAsia="ru-RU"/>
              </w:rPr>
              <w:t>6679174907</w:t>
            </w:r>
            <w:r w:rsidRPr="00DE5563">
              <w:rPr>
                <w:rFonts w:ascii="Arial Narrow" w:eastAsia="Times New Roman" w:hAnsi="Arial Narrow" w:cs="Tahoma"/>
                <w:sz w:val="24"/>
                <w:szCs w:val="24"/>
                <w:lang w:eastAsia="ru-RU"/>
              </w:rPr>
              <w:t xml:space="preserve">/ </w:t>
            </w:r>
            <w:r w:rsidRPr="00EE1F18">
              <w:rPr>
                <w:rFonts w:ascii="Arial Narrow" w:eastAsia="Times New Roman" w:hAnsi="Arial Narrow" w:cs="Tahoma"/>
                <w:sz w:val="24"/>
                <w:szCs w:val="24"/>
                <w:lang w:eastAsia="ru-RU"/>
              </w:rPr>
              <w:t>667901001</w:t>
            </w:r>
          </w:p>
          <w:p w:rsidR="00EE1F18" w:rsidRPr="00DE5563" w:rsidRDefault="00EE1F18" w:rsidP="00EE1F18">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ОГРН </w:t>
            </w:r>
            <w:r w:rsidRPr="00EE1F18">
              <w:rPr>
                <w:rFonts w:ascii="Arial Narrow" w:eastAsia="Times New Roman" w:hAnsi="Arial Narrow" w:cs="Tahoma"/>
                <w:sz w:val="24"/>
                <w:szCs w:val="24"/>
                <w:lang w:eastAsia="ru-RU"/>
              </w:rPr>
              <w:t>1246600015870</w:t>
            </w:r>
          </w:p>
          <w:p w:rsidR="00EE1F18" w:rsidRPr="00DE5563" w:rsidRDefault="00EE1F18" w:rsidP="00EE1F18">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Банковские реквизиты:</w:t>
            </w:r>
          </w:p>
          <w:p w:rsidR="00EE1F18" w:rsidRPr="00DE5563" w:rsidRDefault="00EE1F18" w:rsidP="00EE1F18">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р/</w:t>
            </w:r>
            <w:proofErr w:type="spellStart"/>
            <w:r w:rsidRPr="00DE5563">
              <w:rPr>
                <w:rFonts w:ascii="Arial Narrow" w:eastAsia="Times New Roman" w:hAnsi="Arial Narrow" w:cs="Tahoma"/>
                <w:sz w:val="24"/>
                <w:szCs w:val="24"/>
                <w:lang w:eastAsia="ru-RU"/>
              </w:rPr>
              <w:t>сч</w:t>
            </w:r>
            <w:proofErr w:type="spellEnd"/>
            <w:r w:rsidRPr="00DE5563">
              <w:rPr>
                <w:rFonts w:ascii="Arial Narrow" w:eastAsia="Times New Roman" w:hAnsi="Arial Narrow" w:cs="Tahoma"/>
                <w:sz w:val="24"/>
                <w:szCs w:val="24"/>
                <w:lang w:eastAsia="ru-RU"/>
              </w:rPr>
              <w:t xml:space="preserve">: </w:t>
            </w:r>
            <w:r w:rsidRPr="00EE1F18">
              <w:rPr>
                <w:rFonts w:ascii="Arial Narrow" w:eastAsia="Times New Roman" w:hAnsi="Arial Narrow" w:cs="Tahoma"/>
                <w:sz w:val="24"/>
                <w:szCs w:val="24"/>
                <w:lang w:eastAsia="ru-RU"/>
              </w:rPr>
              <w:t>40702810116540093251</w:t>
            </w:r>
          </w:p>
          <w:p w:rsidR="00EE1F18" w:rsidRPr="00DE5563" w:rsidRDefault="00EE1F18" w:rsidP="00EE1F18">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БИК: </w:t>
            </w:r>
            <w:r w:rsidRPr="00EE1F18">
              <w:rPr>
                <w:rFonts w:ascii="Arial Narrow" w:eastAsia="Times New Roman" w:hAnsi="Arial Narrow" w:cs="Tahoma"/>
                <w:sz w:val="24"/>
                <w:szCs w:val="24"/>
                <w:lang w:eastAsia="ru-RU"/>
              </w:rPr>
              <w:t>046577674</w:t>
            </w:r>
          </w:p>
          <w:p w:rsidR="00EE1F18" w:rsidRPr="00DE5563" w:rsidRDefault="00EE1F18" w:rsidP="00EE1F18">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к/</w:t>
            </w:r>
            <w:proofErr w:type="spellStart"/>
            <w:r w:rsidRPr="00DE5563">
              <w:rPr>
                <w:rFonts w:ascii="Arial Narrow" w:eastAsia="Times New Roman" w:hAnsi="Arial Narrow" w:cs="Tahoma"/>
                <w:sz w:val="24"/>
                <w:szCs w:val="24"/>
                <w:lang w:eastAsia="ru-RU"/>
              </w:rPr>
              <w:t>сч</w:t>
            </w:r>
            <w:proofErr w:type="spellEnd"/>
            <w:r w:rsidRPr="00DE5563">
              <w:rPr>
                <w:rFonts w:ascii="Arial Narrow" w:eastAsia="Times New Roman" w:hAnsi="Arial Narrow" w:cs="Tahoma"/>
                <w:sz w:val="24"/>
                <w:szCs w:val="24"/>
                <w:lang w:eastAsia="ru-RU"/>
              </w:rPr>
              <w:t xml:space="preserve">: </w:t>
            </w:r>
            <w:r w:rsidRPr="00EE1F18">
              <w:rPr>
                <w:rFonts w:ascii="Arial Narrow" w:eastAsia="Times New Roman" w:hAnsi="Arial Narrow" w:cs="Tahoma"/>
                <w:sz w:val="24"/>
                <w:szCs w:val="24"/>
                <w:lang w:eastAsia="ru-RU"/>
              </w:rPr>
              <w:t>30101810500000000674</w:t>
            </w:r>
          </w:p>
          <w:p w:rsidR="00EE1F18" w:rsidRPr="00DE5563" w:rsidRDefault="00EE1F18" w:rsidP="00EE1F18">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Адрес эл. почты: </w:t>
            </w:r>
            <w:r w:rsidRPr="00EE1F18">
              <w:rPr>
                <w:rFonts w:ascii="Arial Narrow" w:eastAsia="Times New Roman" w:hAnsi="Arial Narrow" w:cs="Tahoma"/>
                <w:sz w:val="24"/>
                <w:szCs w:val="24"/>
                <w:lang w:val="en-US" w:eastAsia="ru-RU"/>
              </w:rPr>
              <w:t>ideal</w:t>
            </w:r>
            <w:r w:rsidRPr="00EE1F18">
              <w:rPr>
                <w:rFonts w:ascii="Arial Narrow" w:eastAsia="Times New Roman" w:hAnsi="Arial Narrow" w:cs="Tahoma"/>
                <w:sz w:val="24"/>
                <w:szCs w:val="24"/>
                <w:lang w:eastAsia="ru-RU"/>
              </w:rPr>
              <w:t>@</w:t>
            </w:r>
            <w:r w:rsidRPr="00EE1F18">
              <w:rPr>
                <w:rFonts w:ascii="Arial Narrow" w:eastAsia="Times New Roman" w:hAnsi="Arial Narrow" w:cs="Tahoma"/>
                <w:sz w:val="24"/>
                <w:szCs w:val="24"/>
                <w:lang w:val="en-US" w:eastAsia="ru-RU"/>
              </w:rPr>
              <w:t>am</w:t>
            </w:r>
            <w:r w:rsidRPr="00EE1F18">
              <w:rPr>
                <w:rFonts w:ascii="Arial Narrow" w:eastAsia="Times New Roman" w:hAnsi="Arial Narrow" w:cs="Tahoma"/>
                <w:sz w:val="24"/>
                <w:szCs w:val="24"/>
                <w:lang w:eastAsia="ru-RU"/>
              </w:rPr>
              <w:t>-</w:t>
            </w:r>
            <w:proofErr w:type="spellStart"/>
            <w:r w:rsidRPr="00EE1F18">
              <w:rPr>
                <w:rFonts w:ascii="Arial Narrow" w:eastAsia="Times New Roman" w:hAnsi="Arial Narrow" w:cs="Tahoma"/>
                <w:sz w:val="24"/>
                <w:szCs w:val="24"/>
                <w:lang w:val="en-US" w:eastAsia="ru-RU"/>
              </w:rPr>
              <w:t>ekb</w:t>
            </w:r>
            <w:proofErr w:type="spellEnd"/>
            <w:r w:rsidRPr="00EE1F18">
              <w:rPr>
                <w:rFonts w:ascii="Arial Narrow" w:eastAsia="Times New Roman" w:hAnsi="Arial Narrow" w:cs="Tahoma"/>
                <w:sz w:val="24"/>
                <w:szCs w:val="24"/>
                <w:lang w:eastAsia="ru-RU"/>
              </w:rPr>
              <w:t>.</w:t>
            </w:r>
            <w:proofErr w:type="spellStart"/>
            <w:r w:rsidRPr="00EE1F18">
              <w:rPr>
                <w:rFonts w:ascii="Arial Narrow" w:eastAsia="Times New Roman" w:hAnsi="Arial Narrow" w:cs="Tahoma"/>
                <w:sz w:val="24"/>
                <w:szCs w:val="24"/>
                <w:lang w:val="en-US" w:eastAsia="ru-RU"/>
              </w:rPr>
              <w:t>ru</w:t>
            </w:r>
            <w:proofErr w:type="spellEnd"/>
          </w:p>
          <w:p w:rsidR="00EE1F18" w:rsidRPr="00DE5563" w:rsidRDefault="00EE1F18" w:rsidP="00EE1F18">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Адрес для направления корреспонденции:</w:t>
            </w:r>
          </w:p>
          <w:p w:rsidR="00EE1F18" w:rsidRPr="00DE5563" w:rsidRDefault="00EE1F18" w:rsidP="00EE1F18">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(совпадает с адресом места нахождения)</w:t>
            </w:r>
          </w:p>
          <w:p w:rsidR="00EE1F18" w:rsidRDefault="00EE1F18" w:rsidP="00EE1F18">
            <w:pPr>
              <w:spacing w:after="0" w:line="240" w:lineRule="auto"/>
              <w:jc w:val="both"/>
              <w:rPr>
                <w:rFonts w:ascii="Arial Narrow" w:eastAsia="Times New Roman" w:hAnsi="Arial Narrow" w:cs="Tahoma"/>
                <w:sz w:val="24"/>
                <w:szCs w:val="24"/>
                <w:lang w:eastAsia="ru-RU"/>
              </w:rPr>
            </w:pPr>
          </w:p>
          <w:p w:rsidR="00EE1F18" w:rsidRDefault="00EE1F18" w:rsidP="00EE1F18">
            <w:pPr>
              <w:spacing w:after="0" w:line="240" w:lineRule="auto"/>
              <w:jc w:val="both"/>
              <w:rPr>
                <w:rFonts w:ascii="Arial Narrow" w:eastAsia="Times New Roman" w:hAnsi="Arial Narrow" w:cs="Tahoma"/>
                <w:sz w:val="24"/>
                <w:szCs w:val="24"/>
                <w:lang w:eastAsia="ru-RU"/>
              </w:rPr>
            </w:pPr>
          </w:p>
          <w:p w:rsidR="00EE1F18" w:rsidRPr="00DE5563" w:rsidRDefault="00EE1F18" w:rsidP="00EE1F18">
            <w:pPr>
              <w:spacing w:after="0" w:line="240" w:lineRule="auto"/>
              <w:jc w:val="both"/>
              <w:rPr>
                <w:rFonts w:ascii="Arial Narrow" w:eastAsia="Times New Roman" w:hAnsi="Arial Narrow" w:cs="Tahoma"/>
                <w:sz w:val="24"/>
                <w:szCs w:val="24"/>
                <w:lang w:eastAsia="ru-RU"/>
              </w:rPr>
            </w:pPr>
          </w:p>
          <w:p w:rsidR="00EE1F18" w:rsidRPr="00DE5563" w:rsidRDefault="00EE1F18" w:rsidP="00EE1F18">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______________________/О.А. </w:t>
            </w:r>
            <w:proofErr w:type="spellStart"/>
            <w:r w:rsidRPr="00DE5563">
              <w:rPr>
                <w:rFonts w:ascii="Arial Narrow" w:eastAsia="Times New Roman" w:hAnsi="Arial Narrow" w:cs="Tahoma"/>
                <w:sz w:val="24"/>
                <w:szCs w:val="24"/>
                <w:lang w:eastAsia="ru-RU"/>
              </w:rPr>
              <w:t>Пронникова</w:t>
            </w:r>
            <w:proofErr w:type="spellEnd"/>
            <w:r w:rsidRPr="00DE5563">
              <w:rPr>
                <w:rFonts w:ascii="Arial Narrow" w:eastAsia="Times New Roman" w:hAnsi="Arial Narrow" w:cs="Tahoma"/>
                <w:sz w:val="24"/>
                <w:szCs w:val="24"/>
                <w:lang w:eastAsia="ru-RU"/>
              </w:rPr>
              <w:t>/</w:t>
            </w:r>
          </w:p>
          <w:p w:rsidR="00DE5563" w:rsidRPr="00DE5563" w:rsidRDefault="00DE5563" w:rsidP="003E7905">
            <w:pPr>
              <w:spacing w:after="0" w:line="240" w:lineRule="auto"/>
              <w:jc w:val="both"/>
              <w:rPr>
                <w:rFonts w:ascii="Arial Narrow" w:eastAsia="Times New Roman" w:hAnsi="Arial Narrow" w:cs="Tahoma"/>
                <w:sz w:val="24"/>
                <w:szCs w:val="24"/>
                <w:lang w:eastAsia="ru-RU"/>
              </w:rPr>
            </w:pPr>
          </w:p>
          <w:p w:rsidR="00DE5563" w:rsidRPr="00DE5563" w:rsidRDefault="00DE5563" w:rsidP="003E7905">
            <w:pPr>
              <w:spacing w:after="0" w:line="240" w:lineRule="auto"/>
              <w:jc w:val="both"/>
              <w:rPr>
                <w:rFonts w:ascii="Arial Narrow" w:eastAsia="Times New Roman" w:hAnsi="Arial Narrow" w:cs="Tahoma"/>
                <w:sz w:val="24"/>
                <w:szCs w:val="24"/>
                <w:lang w:eastAsia="ru-RU"/>
              </w:rPr>
            </w:pPr>
          </w:p>
          <w:p w:rsidR="00DE5563" w:rsidRPr="00DE5563" w:rsidRDefault="00DE5563" w:rsidP="00EE1F18">
            <w:pPr>
              <w:spacing w:after="0" w:line="240" w:lineRule="auto"/>
              <w:jc w:val="both"/>
              <w:rPr>
                <w:rFonts w:ascii="Arial Narrow" w:eastAsia="Times New Roman" w:hAnsi="Arial Narrow" w:cs="Tahoma"/>
                <w:sz w:val="24"/>
                <w:szCs w:val="24"/>
                <w:lang w:eastAsia="ru-RU"/>
              </w:rPr>
            </w:pPr>
          </w:p>
        </w:tc>
        <w:tc>
          <w:tcPr>
            <w:tcW w:w="5226" w:type="dxa"/>
            <w:tcMar>
              <w:top w:w="0" w:type="dxa"/>
              <w:left w:w="108" w:type="dxa"/>
              <w:bottom w:w="0" w:type="dxa"/>
              <w:right w:w="108" w:type="dxa"/>
            </w:tcMar>
          </w:tcPr>
          <w:p w:rsidR="00DE5563" w:rsidRPr="00DE5563" w:rsidRDefault="00DE5563" w:rsidP="003E7905">
            <w:pPr>
              <w:spacing w:after="0" w:line="240" w:lineRule="auto"/>
              <w:rPr>
                <w:rFonts w:ascii="Arial Narrow" w:eastAsia="Times New Roman" w:hAnsi="Arial Narrow" w:cs="Tahoma"/>
                <w:b/>
                <w:sz w:val="24"/>
                <w:szCs w:val="24"/>
                <w:lang w:eastAsia="zh-CN"/>
              </w:rPr>
            </w:pPr>
            <w:r w:rsidRPr="00DE5563">
              <w:rPr>
                <w:rFonts w:ascii="Arial Narrow" w:eastAsia="Times New Roman" w:hAnsi="Arial Narrow" w:cs="Tahoma"/>
                <w:b/>
                <w:sz w:val="24"/>
                <w:szCs w:val="24"/>
                <w:lang w:eastAsia="zh-CN"/>
              </w:rPr>
              <w:lastRenderedPageBreak/>
              <w:t>Участник:</w:t>
            </w:r>
          </w:p>
          <w:p w:rsidR="00DE5563" w:rsidRPr="00DE5563" w:rsidRDefault="00DE5563" w:rsidP="003E7905">
            <w:pPr>
              <w:spacing w:after="0" w:line="240" w:lineRule="auto"/>
              <w:rPr>
                <w:rFonts w:ascii="Arial Narrow" w:eastAsia="Times New Roman" w:hAnsi="Arial Narrow" w:cs="Tahoma"/>
                <w:sz w:val="24"/>
                <w:szCs w:val="24"/>
                <w:lang w:eastAsia="zh-CN"/>
              </w:rPr>
            </w:pPr>
            <w:r w:rsidRPr="00DE5563">
              <w:rPr>
                <w:rFonts w:ascii="Arial Narrow" w:eastAsia="Times New Roman" w:hAnsi="Arial Narrow" w:cs="Tahoma"/>
                <w:sz w:val="24"/>
                <w:szCs w:val="24"/>
                <w:lang w:eastAsia="zh-CN"/>
              </w:rPr>
              <w:t>гр. РФ __________________________________________,</w:t>
            </w:r>
          </w:p>
          <w:p w:rsidR="00DE5563" w:rsidRPr="00DE5563" w:rsidRDefault="00DE5563" w:rsidP="003E7905">
            <w:pPr>
              <w:spacing w:after="0" w:line="240" w:lineRule="auto"/>
              <w:rPr>
                <w:rFonts w:ascii="Arial Narrow" w:eastAsia="Times New Roman" w:hAnsi="Arial Narrow" w:cs="Tahoma"/>
                <w:sz w:val="24"/>
                <w:szCs w:val="24"/>
                <w:lang w:eastAsia="zh-CN"/>
              </w:rPr>
            </w:pPr>
            <w:r w:rsidRPr="00DE5563">
              <w:rPr>
                <w:rFonts w:ascii="Arial Narrow" w:eastAsia="Times New Roman" w:hAnsi="Arial Narrow" w:cs="Tahoma"/>
                <w:sz w:val="24"/>
                <w:szCs w:val="24"/>
                <w:lang w:eastAsia="zh-CN"/>
              </w:rPr>
              <w:t>года рождения, место рождения: ____________________, паспорт: серия ________ № ________________________, выдан ____________________________________________ код подразделения: _________, зарегистрированный(</w:t>
            </w:r>
            <w:proofErr w:type="spellStart"/>
            <w:r w:rsidRPr="00DE5563">
              <w:rPr>
                <w:rFonts w:ascii="Arial Narrow" w:eastAsia="Times New Roman" w:hAnsi="Arial Narrow" w:cs="Tahoma"/>
                <w:sz w:val="24"/>
                <w:szCs w:val="24"/>
                <w:lang w:eastAsia="zh-CN"/>
              </w:rPr>
              <w:t>ая</w:t>
            </w:r>
            <w:proofErr w:type="spellEnd"/>
            <w:r w:rsidRPr="00DE5563">
              <w:rPr>
                <w:rFonts w:ascii="Arial Narrow" w:eastAsia="Times New Roman" w:hAnsi="Arial Narrow" w:cs="Tahoma"/>
                <w:sz w:val="24"/>
                <w:szCs w:val="24"/>
                <w:lang w:eastAsia="zh-CN"/>
              </w:rPr>
              <w:t>) по адресу: ________________________________________,</w:t>
            </w:r>
          </w:p>
          <w:p w:rsidR="00DE5563" w:rsidRPr="00DE5563" w:rsidRDefault="00DE5563" w:rsidP="003E7905">
            <w:pPr>
              <w:spacing w:after="0" w:line="240" w:lineRule="auto"/>
              <w:rPr>
                <w:rFonts w:ascii="Arial Narrow" w:eastAsia="Times New Roman" w:hAnsi="Arial Narrow" w:cs="Tahoma"/>
                <w:sz w:val="24"/>
                <w:szCs w:val="24"/>
                <w:lang w:eastAsia="zh-CN"/>
              </w:rPr>
            </w:pPr>
            <w:r w:rsidRPr="00DE5563">
              <w:rPr>
                <w:rFonts w:ascii="Arial Narrow" w:eastAsia="Times New Roman" w:hAnsi="Arial Narrow" w:cs="Tahoma"/>
                <w:sz w:val="24"/>
                <w:szCs w:val="24"/>
                <w:lang w:eastAsia="zh-CN"/>
              </w:rPr>
              <w:t>Почтовый адрес: (если отличается от регистрации) _____________________________________________</w:t>
            </w:r>
          </w:p>
          <w:p w:rsidR="00DE5563" w:rsidRPr="00DE5563" w:rsidRDefault="00DE5563" w:rsidP="003E7905">
            <w:pPr>
              <w:spacing w:after="0" w:line="240" w:lineRule="auto"/>
              <w:rPr>
                <w:rFonts w:ascii="Arial Narrow" w:eastAsia="Times New Roman" w:hAnsi="Arial Narrow" w:cs="Tahoma"/>
                <w:sz w:val="24"/>
                <w:szCs w:val="24"/>
                <w:lang w:eastAsia="zh-CN"/>
              </w:rPr>
            </w:pPr>
            <w:r w:rsidRPr="00DE5563">
              <w:rPr>
                <w:rFonts w:ascii="Arial Narrow" w:eastAsia="Times New Roman" w:hAnsi="Arial Narrow" w:cs="Tahoma"/>
                <w:sz w:val="24"/>
                <w:szCs w:val="24"/>
                <w:lang w:eastAsia="zh-CN"/>
              </w:rPr>
              <w:t>Тел.:</w:t>
            </w:r>
            <w:r w:rsidRPr="00DE5563">
              <w:rPr>
                <w:rFonts w:ascii="Arial Narrow" w:eastAsia="Times New Roman" w:hAnsi="Arial Narrow" w:cs="Tahoma"/>
                <w:sz w:val="24"/>
                <w:szCs w:val="24"/>
                <w:lang w:eastAsia="ru-RU"/>
              </w:rPr>
              <w:t xml:space="preserve"> ________________________________________</w:t>
            </w:r>
          </w:p>
          <w:p w:rsidR="00DE5563" w:rsidRPr="00DE5563" w:rsidRDefault="00DE5563" w:rsidP="003E7905">
            <w:pPr>
              <w:spacing w:after="0" w:line="240" w:lineRule="auto"/>
              <w:rPr>
                <w:rFonts w:ascii="Arial Narrow" w:eastAsia="Times New Roman" w:hAnsi="Arial Narrow" w:cs="Tahoma"/>
                <w:sz w:val="24"/>
                <w:szCs w:val="24"/>
                <w:lang w:eastAsia="zh-CN"/>
              </w:rPr>
            </w:pPr>
            <w:r w:rsidRPr="00DE5563">
              <w:rPr>
                <w:rFonts w:ascii="Arial Narrow" w:eastAsia="Times New Roman" w:hAnsi="Arial Narrow" w:cs="Tahoma"/>
                <w:sz w:val="24"/>
                <w:szCs w:val="24"/>
                <w:lang w:eastAsia="zh-CN"/>
              </w:rPr>
              <w:lastRenderedPageBreak/>
              <w:t>Адрес эл. почты: ______________________________</w:t>
            </w:r>
          </w:p>
          <w:p w:rsidR="00DE5563" w:rsidRPr="00DE5563" w:rsidRDefault="00DE5563" w:rsidP="003E7905">
            <w:pPr>
              <w:spacing w:after="0" w:line="240" w:lineRule="auto"/>
              <w:rPr>
                <w:rFonts w:ascii="Arial Narrow" w:eastAsia="Times New Roman" w:hAnsi="Arial Narrow" w:cs="Tahoma"/>
                <w:bCs/>
                <w:sz w:val="24"/>
                <w:szCs w:val="24"/>
                <w:lang w:eastAsia="zh-CN"/>
              </w:rPr>
            </w:pPr>
          </w:p>
          <w:p w:rsidR="00DE5563" w:rsidRPr="00DE5563" w:rsidRDefault="00DE5563" w:rsidP="003E7905">
            <w:pPr>
              <w:spacing w:after="0" w:line="240" w:lineRule="auto"/>
              <w:rPr>
                <w:rFonts w:ascii="Arial Narrow" w:eastAsia="Times New Roman" w:hAnsi="Arial Narrow" w:cs="Tahoma"/>
                <w:bCs/>
                <w:sz w:val="24"/>
                <w:szCs w:val="24"/>
                <w:lang w:eastAsia="zh-CN"/>
              </w:rPr>
            </w:pPr>
          </w:p>
          <w:p w:rsidR="00DE5563" w:rsidRPr="00DE5563" w:rsidRDefault="00DE5563" w:rsidP="003E7905">
            <w:pPr>
              <w:spacing w:after="0" w:line="240" w:lineRule="auto"/>
              <w:rPr>
                <w:rFonts w:ascii="Arial Narrow" w:eastAsia="Times New Roman" w:hAnsi="Arial Narrow" w:cs="Tahoma"/>
                <w:bCs/>
                <w:sz w:val="24"/>
                <w:szCs w:val="24"/>
                <w:lang w:eastAsia="zh-CN"/>
              </w:rPr>
            </w:pPr>
            <w:r w:rsidRPr="00DE5563">
              <w:rPr>
                <w:rFonts w:ascii="Arial Narrow" w:eastAsia="Times New Roman" w:hAnsi="Arial Narrow" w:cs="Tahoma"/>
                <w:sz w:val="24"/>
                <w:szCs w:val="24"/>
                <w:lang w:eastAsia="zh-CN"/>
              </w:rPr>
              <w:t>_____________________/_______________/</w:t>
            </w:r>
          </w:p>
        </w:tc>
      </w:tr>
      <w:bookmarkEnd w:id="21"/>
    </w:tbl>
    <w:p w:rsidR="00DE5563" w:rsidRPr="00DE5563" w:rsidRDefault="00DE5563" w:rsidP="00DE5563">
      <w:pPr>
        <w:spacing w:after="0" w:line="240" w:lineRule="auto"/>
        <w:rPr>
          <w:rFonts w:ascii="Arial Narrow" w:eastAsia="Times New Roman" w:hAnsi="Arial Narrow" w:cs="Tahoma"/>
          <w:sz w:val="24"/>
          <w:szCs w:val="24"/>
          <w:lang w:eastAsia="ru-RU"/>
        </w:rPr>
      </w:pPr>
    </w:p>
    <w:p w:rsidR="00DE5563" w:rsidRPr="00DE5563" w:rsidRDefault="00DE5563" w:rsidP="00DE5563">
      <w:pPr>
        <w:spacing w:after="0" w:line="240" w:lineRule="auto"/>
        <w:jc w:val="right"/>
        <w:rPr>
          <w:rFonts w:ascii="Arial Narrow" w:eastAsia="Times New Roman" w:hAnsi="Arial Narrow" w:cs="Tahoma"/>
          <w:b/>
          <w:bCs/>
          <w:sz w:val="24"/>
          <w:szCs w:val="24"/>
          <w:lang w:eastAsia="ru-RU"/>
        </w:rPr>
      </w:pPr>
    </w:p>
    <w:p w:rsidR="00DE5563" w:rsidRPr="00DE5563" w:rsidRDefault="00DE5563" w:rsidP="00DE5563">
      <w:pPr>
        <w:spacing w:after="0" w:line="240" w:lineRule="auto"/>
        <w:jc w:val="right"/>
        <w:rPr>
          <w:rFonts w:ascii="Arial Narrow" w:eastAsia="Times New Roman" w:hAnsi="Arial Narrow" w:cs="Tahoma"/>
          <w:b/>
          <w:bCs/>
          <w:sz w:val="24"/>
          <w:szCs w:val="24"/>
          <w:lang w:eastAsia="ru-RU"/>
        </w:rPr>
      </w:pPr>
    </w:p>
    <w:p w:rsidR="00DE5563" w:rsidRPr="00DE5563" w:rsidRDefault="00DE5563" w:rsidP="00DE5563">
      <w:pPr>
        <w:spacing w:after="0" w:line="240" w:lineRule="auto"/>
        <w:jc w:val="right"/>
        <w:rPr>
          <w:rFonts w:ascii="Arial Narrow" w:eastAsia="Times New Roman" w:hAnsi="Arial Narrow" w:cs="Tahoma"/>
          <w:b/>
          <w:bCs/>
          <w:sz w:val="24"/>
          <w:szCs w:val="24"/>
          <w:lang w:eastAsia="ru-RU"/>
        </w:rPr>
      </w:pPr>
    </w:p>
    <w:p w:rsidR="00DE5563" w:rsidRPr="00DE5563" w:rsidRDefault="00DE5563" w:rsidP="00DE5563">
      <w:pPr>
        <w:spacing w:after="0" w:line="240" w:lineRule="auto"/>
        <w:jc w:val="right"/>
        <w:rPr>
          <w:rFonts w:ascii="Arial Narrow" w:eastAsia="Times New Roman" w:hAnsi="Arial Narrow" w:cs="Tahoma"/>
          <w:b/>
          <w:bCs/>
          <w:sz w:val="24"/>
          <w:szCs w:val="24"/>
          <w:lang w:eastAsia="ru-RU"/>
        </w:rPr>
      </w:pPr>
      <w:r w:rsidRPr="00DE5563">
        <w:rPr>
          <w:rFonts w:ascii="Arial Narrow" w:eastAsia="Times New Roman" w:hAnsi="Arial Narrow" w:cs="Tahoma"/>
          <w:b/>
          <w:bCs/>
          <w:sz w:val="24"/>
          <w:szCs w:val="24"/>
          <w:lang w:eastAsia="ru-RU"/>
        </w:rPr>
        <w:t>ПРИЛОЖЕНИЕ № 1-а</w:t>
      </w:r>
    </w:p>
    <w:p w:rsidR="00DE5563" w:rsidRPr="00DE5563" w:rsidRDefault="00DE5563" w:rsidP="00DE5563">
      <w:pPr>
        <w:spacing w:after="0" w:line="240" w:lineRule="auto"/>
        <w:jc w:val="right"/>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к Договору № ____</w:t>
      </w:r>
      <w:r w:rsidRPr="00DE5563" w:rsidDel="00E3456A">
        <w:rPr>
          <w:rFonts w:ascii="Arial Narrow" w:eastAsia="Times New Roman" w:hAnsi="Arial Narrow" w:cs="Tahoma"/>
          <w:sz w:val="24"/>
          <w:szCs w:val="24"/>
          <w:lang w:eastAsia="ru-RU"/>
        </w:rPr>
        <w:t xml:space="preserve"> </w:t>
      </w:r>
      <w:r w:rsidRPr="00DE5563">
        <w:rPr>
          <w:rFonts w:ascii="Arial Narrow" w:eastAsia="Times New Roman" w:hAnsi="Arial Narrow" w:cs="Tahoma"/>
          <w:sz w:val="24"/>
          <w:szCs w:val="24"/>
          <w:lang w:eastAsia="ru-RU"/>
        </w:rPr>
        <w:t>участия в долевом строительстве от</w:t>
      </w:r>
      <w:r w:rsidRPr="00DE5563">
        <w:rPr>
          <w:rFonts w:ascii="Arial Narrow" w:eastAsia="Times New Roman" w:hAnsi="Arial Narrow" w:cs="Tahoma"/>
          <w:bCs/>
          <w:noProof/>
          <w:spacing w:val="20"/>
          <w:sz w:val="24"/>
          <w:szCs w:val="24"/>
          <w:lang w:eastAsia="ru-RU"/>
        </w:rPr>
        <w:t xml:space="preserve"> </w:t>
      </w:r>
      <w:r w:rsidRPr="00DE5563">
        <w:rPr>
          <w:rFonts w:ascii="Arial Narrow" w:eastAsia="Times New Roman" w:hAnsi="Arial Narrow" w:cs="Tahoma"/>
          <w:sz w:val="24"/>
          <w:szCs w:val="24"/>
          <w:lang w:eastAsia="ru-RU"/>
        </w:rPr>
        <w:t>«__» _____ 202__</w:t>
      </w:r>
      <w:r w:rsidRPr="00DE5563" w:rsidDel="00E3456A">
        <w:rPr>
          <w:rFonts w:ascii="Arial Narrow" w:eastAsia="Times New Roman" w:hAnsi="Arial Narrow" w:cs="Tahoma"/>
          <w:sz w:val="24"/>
          <w:szCs w:val="24"/>
          <w:lang w:eastAsia="ru-RU"/>
        </w:rPr>
        <w:t xml:space="preserve"> </w:t>
      </w:r>
      <w:r w:rsidRPr="00DE5563">
        <w:rPr>
          <w:rFonts w:ascii="Arial Narrow" w:eastAsia="Times New Roman" w:hAnsi="Arial Narrow" w:cs="Tahoma"/>
          <w:sz w:val="24"/>
          <w:szCs w:val="24"/>
          <w:lang w:eastAsia="ru-RU"/>
        </w:rPr>
        <w:t>г.</w:t>
      </w:r>
    </w:p>
    <w:p w:rsidR="00DE5563" w:rsidRPr="00DE5563" w:rsidRDefault="00DE5563" w:rsidP="00DE5563">
      <w:pPr>
        <w:spacing w:after="0" w:line="240" w:lineRule="auto"/>
        <w:jc w:val="center"/>
        <w:rPr>
          <w:rFonts w:ascii="Arial Narrow" w:eastAsia="Times New Roman" w:hAnsi="Arial Narrow" w:cs="Tahoma"/>
          <w:b/>
          <w:bCs/>
          <w:spacing w:val="20"/>
          <w:sz w:val="24"/>
          <w:szCs w:val="24"/>
          <w:lang w:eastAsia="ru-RU"/>
        </w:rPr>
      </w:pPr>
    </w:p>
    <w:p w:rsidR="00DE5563" w:rsidRPr="00DE5563" w:rsidRDefault="00DE5563" w:rsidP="00DE5563">
      <w:pPr>
        <w:spacing w:after="0" w:line="240" w:lineRule="auto"/>
        <w:jc w:val="center"/>
        <w:rPr>
          <w:rFonts w:ascii="Arial Narrow" w:eastAsia="Times New Roman" w:hAnsi="Arial Narrow" w:cs="Tahoma"/>
          <w:b/>
          <w:sz w:val="24"/>
          <w:szCs w:val="24"/>
          <w:lang w:eastAsia="ru-RU"/>
        </w:rPr>
      </w:pPr>
      <w:r w:rsidRPr="00DE5563">
        <w:rPr>
          <w:rFonts w:ascii="Arial Narrow" w:eastAsia="Times New Roman" w:hAnsi="Arial Narrow" w:cs="Tahoma"/>
          <w:b/>
          <w:sz w:val="24"/>
          <w:szCs w:val="24"/>
          <w:lang w:eastAsia="ru-RU"/>
        </w:rPr>
        <w:t>ОПИСАНИЕ ОБЪЕКТА ДОЛЕВОГО СТРОИТЕЛЬСТВА</w:t>
      </w:r>
    </w:p>
    <w:p w:rsidR="00DE5563" w:rsidRPr="00DE5563" w:rsidRDefault="00DE5563" w:rsidP="00DE5563">
      <w:pPr>
        <w:spacing w:after="0" w:line="240" w:lineRule="auto"/>
        <w:jc w:val="center"/>
        <w:rPr>
          <w:rFonts w:ascii="Arial Narrow" w:eastAsia="Times New Roman" w:hAnsi="Arial Narrow" w:cs="Tahoma"/>
          <w:b/>
          <w:sz w:val="24"/>
          <w:szCs w:val="24"/>
          <w:lang w:eastAsia="ru-RU"/>
        </w:rPr>
      </w:pPr>
    </w:p>
    <w:p w:rsidR="00DE5563" w:rsidRPr="00DE5563" w:rsidRDefault="00DE5563" w:rsidP="00DE5563">
      <w:pPr>
        <w:spacing w:after="0" w:line="240" w:lineRule="auto"/>
        <w:rPr>
          <w:rFonts w:ascii="Arial Narrow" w:eastAsia="Times New Roman" w:hAnsi="Arial Narrow" w:cs="Tahoma"/>
          <w:b/>
          <w:sz w:val="24"/>
          <w:szCs w:val="24"/>
          <w:lang w:eastAsia="ru-RU"/>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835"/>
        <w:gridCol w:w="7101"/>
      </w:tblGrid>
      <w:tr w:rsidR="00DE5563" w:rsidRPr="00DE5563" w:rsidTr="003E7905">
        <w:trPr>
          <w:trHeight w:val="291"/>
        </w:trPr>
        <w:tc>
          <w:tcPr>
            <w:tcW w:w="554" w:type="dxa"/>
            <w:tcBorders>
              <w:top w:val="single" w:sz="4" w:space="0" w:color="auto"/>
              <w:left w:val="single" w:sz="4" w:space="0" w:color="auto"/>
              <w:bottom w:val="single" w:sz="4" w:space="0" w:color="auto"/>
              <w:right w:val="single" w:sz="4" w:space="0" w:color="auto"/>
            </w:tcBorders>
            <w:hideMark/>
          </w:tcPr>
          <w:p w:rsidR="00DE5563" w:rsidRPr="00DE5563" w:rsidRDefault="00DE5563" w:rsidP="003E7905">
            <w:pPr>
              <w:spacing w:after="0" w:line="252" w:lineRule="auto"/>
              <w:jc w:val="center"/>
              <w:rPr>
                <w:rFonts w:ascii="Arial Narrow" w:eastAsia="Times New Roman" w:hAnsi="Arial Narrow" w:cs="Tahoma"/>
                <w:b/>
                <w:sz w:val="24"/>
                <w:szCs w:val="24"/>
              </w:rPr>
            </w:pPr>
            <w:r w:rsidRPr="00DE5563">
              <w:rPr>
                <w:rFonts w:ascii="Arial Narrow" w:eastAsia="Times New Roman" w:hAnsi="Arial Narrow" w:cs="Tahoma"/>
                <w:b/>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DE5563" w:rsidRPr="00DE5563" w:rsidRDefault="00DE5563" w:rsidP="003E7905">
            <w:pPr>
              <w:spacing w:after="0" w:line="252" w:lineRule="auto"/>
              <w:jc w:val="center"/>
              <w:rPr>
                <w:rFonts w:ascii="Arial Narrow" w:eastAsia="Times New Roman" w:hAnsi="Arial Narrow" w:cs="Tahoma"/>
                <w:b/>
                <w:sz w:val="24"/>
                <w:szCs w:val="24"/>
              </w:rPr>
            </w:pPr>
            <w:r w:rsidRPr="00DE5563">
              <w:rPr>
                <w:rFonts w:ascii="Arial Narrow" w:eastAsia="Times New Roman" w:hAnsi="Arial Narrow" w:cs="Tahoma"/>
                <w:b/>
                <w:sz w:val="24"/>
                <w:szCs w:val="24"/>
              </w:rPr>
              <w:t>Виды работ</w:t>
            </w:r>
          </w:p>
        </w:tc>
        <w:tc>
          <w:tcPr>
            <w:tcW w:w="7101" w:type="dxa"/>
            <w:tcBorders>
              <w:top w:val="single" w:sz="4" w:space="0" w:color="auto"/>
              <w:left w:val="single" w:sz="4" w:space="0" w:color="auto"/>
              <w:bottom w:val="single" w:sz="4" w:space="0" w:color="auto"/>
              <w:right w:val="single" w:sz="4" w:space="0" w:color="auto"/>
            </w:tcBorders>
            <w:hideMark/>
          </w:tcPr>
          <w:p w:rsidR="00DE5563" w:rsidRPr="00DE5563" w:rsidRDefault="00DE5563" w:rsidP="003E7905">
            <w:pPr>
              <w:spacing w:after="0" w:line="252" w:lineRule="auto"/>
              <w:jc w:val="center"/>
              <w:rPr>
                <w:rFonts w:ascii="Arial Narrow" w:eastAsia="Times New Roman" w:hAnsi="Arial Narrow" w:cs="Tahoma"/>
                <w:b/>
                <w:sz w:val="24"/>
                <w:szCs w:val="24"/>
              </w:rPr>
            </w:pPr>
            <w:r w:rsidRPr="00DE5563">
              <w:rPr>
                <w:rFonts w:ascii="Arial Narrow" w:eastAsia="Times New Roman" w:hAnsi="Arial Narrow" w:cs="Tahoma"/>
                <w:b/>
                <w:sz w:val="24"/>
                <w:szCs w:val="24"/>
              </w:rPr>
              <w:t>Содержание работ</w:t>
            </w:r>
          </w:p>
        </w:tc>
      </w:tr>
      <w:tr w:rsidR="00DE5563" w:rsidRPr="00DE5563" w:rsidTr="003E7905">
        <w:trPr>
          <w:trHeight w:val="354"/>
        </w:trPr>
        <w:tc>
          <w:tcPr>
            <w:tcW w:w="554" w:type="dxa"/>
            <w:tcBorders>
              <w:top w:val="single" w:sz="4" w:space="0" w:color="auto"/>
              <w:left w:val="single" w:sz="4" w:space="0" w:color="auto"/>
              <w:bottom w:val="single" w:sz="4" w:space="0" w:color="auto"/>
              <w:right w:val="single" w:sz="4" w:space="0" w:color="auto"/>
            </w:tcBorders>
            <w:hideMark/>
          </w:tcPr>
          <w:p w:rsidR="00DE5563" w:rsidRPr="00DE5563" w:rsidRDefault="00DE5563" w:rsidP="003E7905">
            <w:pPr>
              <w:spacing w:after="0" w:line="252" w:lineRule="auto"/>
              <w:rPr>
                <w:rFonts w:ascii="Arial Narrow" w:eastAsia="Times New Roman" w:hAnsi="Arial Narrow" w:cs="Tahoma"/>
                <w:sz w:val="24"/>
                <w:szCs w:val="24"/>
              </w:rPr>
            </w:pPr>
            <w:r w:rsidRPr="00DE5563">
              <w:rPr>
                <w:rFonts w:ascii="Arial Narrow" w:eastAsia="Times New Roman" w:hAnsi="Arial Narrow" w:cs="Tahoma"/>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DE5563" w:rsidRPr="00DE5563" w:rsidRDefault="00DE5563" w:rsidP="003E7905">
            <w:pPr>
              <w:spacing w:after="0" w:line="252" w:lineRule="auto"/>
              <w:rPr>
                <w:rFonts w:ascii="Arial Narrow" w:eastAsia="Times New Roman" w:hAnsi="Arial Narrow" w:cs="Tahoma"/>
                <w:sz w:val="24"/>
                <w:szCs w:val="24"/>
              </w:rPr>
            </w:pPr>
            <w:r w:rsidRPr="00DE5563">
              <w:rPr>
                <w:rFonts w:ascii="Arial Narrow" w:eastAsia="Times New Roman" w:hAnsi="Arial Narrow" w:cs="Tahoma"/>
                <w:sz w:val="24"/>
                <w:szCs w:val="24"/>
              </w:rPr>
              <w:t>Строительный адрес Объекта</w:t>
            </w:r>
          </w:p>
        </w:tc>
        <w:tc>
          <w:tcPr>
            <w:tcW w:w="7101" w:type="dxa"/>
            <w:tcBorders>
              <w:top w:val="single" w:sz="4" w:space="0" w:color="auto"/>
              <w:left w:val="single" w:sz="4" w:space="0" w:color="auto"/>
              <w:bottom w:val="single" w:sz="4" w:space="0" w:color="auto"/>
              <w:right w:val="single" w:sz="4" w:space="0" w:color="auto"/>
            </w:tcBorders>
            <w:hideMark/>
          </w:tcPr>
          <w:p w:rsidR="00DE5563" w:rsidRPr="00DE5563" w:rsidRDefault="00DE5563" w:rsidP="003E7905">
            <w:pPr>
              <w:spacing w:after="0" w:line="252" w:lineRule="auto"/>
              <w:rPr>
                <w:rFonts w:ascii="Arial Narrow" w:eastAsia="Times New Roman" w:hAnsi="Arial Narrow" w:cs="Tahoma"/>
                <w:sz w:val="24"/>
                <w:szCs w:val="24"/>
              </w:rPr>
            </w:pPr>
            <w:r w:rsidRPr="00DE5563">
              <w:rPr>
                <w:rFonts w:ascii="Arial Narrow" w:eastAsia="Times New Roman" w:hAnsi="Arial Narrow" w:cs="Tahoma"/>
                <w:sz w:val="24"/>
                <w:szCs w:val="24"/>
              </w:rPr>
              <w:t>Свердловская область, г. Екатеринбург, в границах улиц Амундсена/Ландау (почтовый адрес уточняется по окончании строительства)</w:t>
            </w:r>
          </w:p>
        </w:tc>
      </w:tr>
      <w:tr w:rsidR="00DE5563" w:rsidRPr="00DE5563" w:rsidTr="003E7905">
        <w:trPr>
          <w:trHeight w:val="272"/>
        </w:trPr>
        <w:tc>
          <w:tcPr>
            <w:tcW w:w="554" w:type="dxa"/>
            <w:tcBorders>
              <w:top w:val="single" w:sz="4" w:space="0" w:color="auto"/>
              <w:left w:val="single" w:sz="4" w:space="0" w:color="auto"/>
              <w:bottom w:val="single" w:sz="4" w:space="0" w:color="auto"/>
              <w:right w:val="single" w:sz="4" w:space="0" w:color="auto"/>
            </w:tcBorders>
            <w:hideMark/>
          </w:tcPr>
          <w:p w:rsidR="00DE5563" w:rsidRPr="00DE5563" w:rsidRDefault="00DE5563" w:rsidP="003E7905">
            <w:pPr>
              <w:spacing w:after="0" w:line="252" w:lineRule="auto"/>
              <w:rPr>
                <w:rFonts w:ascii="Arial Narrow" w:eastAsia="Times New Roman" w:hAnsi="Arial Narrow" w:cs="Tahoma"/>
                <w:sz w:val="24"/>
                <w:szCs w:val="24"/>
              </w:rPr>
            </w:pPr>
            <w:r w:rsidRPr="00DE5563">
              <w:rPr>
                <w:rFonts w:ascii="Arial Narrow" w:eastAsia="Times New Roman" w:hAnsi="Arial Narrow" w:cs="Tahoma"/>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rsidR="00DE5563" w:rsidRPr="00DE5563" w:rsidRDefault="00DE5563" w:rsidP="003E7905">
            <w:pPr>
              <w:spacing w:after="0" w:line="252" w:lineRule="auto"/>
              <w:rPr>
                <w:rFonts w:ascii="Arial Narrow" w:eastAsia="Times New Roman" w:hAnsi="Arial Narrow" w:cs="Tahoma"/>
                <w:sz w:val="24"/>
                <w:szCs w:val="24"/>
              </w:rPr>
            </w:pPr>
            <w:r w:rsidRPr="00DE5563">
              <w:rPr>
                <w:rFonts w:ascii="Arial Narrow" w:eastAsia="Times New Roman" w:hAnsi="Arial Narrow" w:cs="Tahoma"/>
                <w:sz w:val="24"/>
                <w:szCs w:val="24"/>
              </w:rPr>
              <w:t>Состав отделочных работ</w:t>
            </w:r>
          </w:p>
        </w:tc>
        <w:tc>
          <w:tcPr>
            <w:tcW w:w="7101" w:type="dxa"/>
            <w:tcBorders>
              <w:top w:val="single" w:sz="4" w:space="0" w:color="auto"/>
              <w:left w:val="single" w:sz="4" w:space="0" w:color="auto"/>
              <w:bottom w:val="single" w:sz="4" w:space="0" w:color="auto"/>
              <w:right w:val="single" w:sz="4" w:space="0" w:color="auto"/>
            </w:tcBorders>
            <w:hideMark/>
          </w:tcPr>
          <w:p w:rsidR="00DE5563" w:rsidRPr="00DE5563" w:rsidRDefault="00DE5563" w:rsidP="003E7905">
            <w:pPr>
              <w:spacing w:after="0" w:line="252" w:lineRule="auto"/>
              <w:rPr>
                <w:rFonts w:ascii="Arial Narrow" w:eastAsia="Times New Roman" w:hAnsi="Arial Narrow" w:cs="Tahoma"/>
                <w:sz w:val="24"/>
                <w:szCs w:val="24"/>
              </w:rPr>
            </w:pPr>
            <w:r w:rsidRPr="00DE5563">
              <w:rPr>
                <w:rFonts w:ascii="Arial Narrow" w:hAnsi="Arial Narrow" w:cs="Arial"/>
                <w:color w:val="000000"/>
                <w:spacing w:val="-3"/>
                <w:sz w:val="24"/>
                <w:szCs w:val="24"/>
                <w:shd w:val="clear" w:color="auto" w:fill="FFFFFF"/>
              </w:rPr>
              <w:t xml:space="preserve">Стены - штукатурка (за исключением помещений санузлов и стен из </w:t>
            </w:r>
            <w:proofErr w:type="spellStart"/>
            <w:r w:rsidRPr="00DE5563">
              <w:rPr>
                <w:rFonts w:ascii="Arial Narrow" w:hAnsi="Arial Narrow" w:cs="Arial"/>
                <w:color w:val="000000"/>
                <w:spacing w:val="-3"/>
                <w:sz w:val="24"/>
                <w:szCs w:val="24"/>
                <w:shd w:val="clear" w:color="auto" w:fill="FFFFFF"/>
              </w:rPr>
              <w:t>пазогребневых</w:t>
            </w:r>
            <w:proofErr w:type="spellEnd"/>
            <w:r w:rsidRPr="00DE5563">
              <w:rPr>
                <w:rFonts w:ascii="Arial Narrow" w:hAnsi="Arial Narrow" w:cs="Arial"/>
                <w:color w:val="000000"/>
                <w:spacing w:val="-3"/>
                <w:sz w:val="24"/>
                <w:szCs w:val="24"/>
                <w:shd w:val="clear" w:color="auto" w:fill="FFFFFF"/>
              </w:rPr>
              <w:t xml:space="preserve"> перегородок)</w:t>
            </w:r>
            <w:r w:rsidRPr="00DE5563">
              <w:rPr>
                <w:rFonts w:ascii="Arial Narrow" w:hAnsi="Arial Narrow" w:cs="Arial"/>
                <w:color w:val="000000"/>
                <w:spacing w:val="-3"/>
                <w:sz w:val="24"/>
                <w:szCs w:val="24"/>
              </w:rPr>
              <w:br/>
            </w:r>
            <w:r w:rsidRPr="00DE5563">
              <w:rPr>
                <w:rFonts w:ascii="Arial Narrow" w:hAnsi="Arial Narrow" w:cs="Arial"/>
                <w:color w:val="000000"/>
                <w:spacing w:val="-3"/>
                <w:sz w:val="24"/>
                <w:szCs w:val="24"/>
                <w:shd w:val="clear" w:color="auto" w:fill="FFFFFF"/>
              </w:rPr>
              <w:t>Потолки - без отделки</w:t>
            </w:r>
            <w:r w:rsidRPr="00DE5563">
              <w:rPr>
                <w:rFonts w:ascii="Arial Narrow" w:hAnsi="Arial Narrow" w:cs="Arial"/>
                <w:color w:val="000000"/>
                <w:spacing w:val="-3"/>
                <w:sz w:val="24"/>
                <w:szCs w:val="24"/>
              </w:rPr>
              <w:br/>
            </w:r>
            <w:r w:rsidRPr="00DE5563">
              <w:rPr>
                <w:rFonts w:ascii="Arial Narrow" w:hAnsi="Arial Narrow" w:cs="Arial"/>
                <w:color w:val="000000"/>
                <w:spacing w:val="-3"/>
                <w:sz w:val="24"/>
                <w:szCs w:val="24"/>
                <w:shd w:val="clear" w:color="auto" w:fill="FFFFFF"/>
              </w:rPr>
              <w:t>Полы - стяжка (за исключением помещений санузлов)</w:t>
            </w:r>
          </w:p>
        </w:tc>
      </w:tr>
      <w:tr w:rsidR="00DE5563" w:rsidRPr="00DE5563" w:rsidTr="003E7905">
        <w:trPr>
          <w:trHeight w:val="272"/>
        </w:trPr>
        <w:tc>
          <w:tcPr>
            <w:tcW w:w="554" w:type="dxa"/>
            <w:tcBorders>
              <w:top w:val="single" w:sz="4" w:space="0" w:color="auto"/>
              <w:left w:val="single" w:sz="4" w:space="0" w:color="auto"/>
              <w:bottom w:val="single" w:sz="4" w:space="0" w:color="auto"/>
              <w:right w:val="single" w:sz="4" w:space="0" w:color="auto"/>
            </w:tcBorders>
          </w:tcPr>
          <w:p w:rsidR="00DE5563" w:rsidRPr="00DE5563" w:rsidRDefault="00DE5563" w:rsidP="003E7905">
            <w:pPr>
              <w:spacing w:after="0" w:line="252" w:lineRule="auto"/>
              <w:rPr>
                <w:rFonts w:ascii="Arial Narrow" w:eastAsia="Times New Roman" w:hAnsi="Arial Narrow" w:cs="Tahoma"/>
                <w:sz w:val="24"/>
                <w:szCs w:val="24"/>
                <w:lang w:val="en-US"/>
              </w:rPr>
            </w:pPr>
            <w:r w:rsidRPr="00DE5563">
              <w:rPr>
                <w:rFonts w:ascii="Arial Narrow" w:eastAsia="Times New Roman" w:hAnsi="Arial Narrow" w:cs="Tahoma"/>
                <w:sz w:val="24"/>
                <w:szCs w:val="24"/>
                <w:lang w:val="en-US"/>
              </w:rPr>
              <w:t>3</w:t>
            </w:r>
          </w:p>
        </w:tc>
        <w:tc>
          <w:tcPr>
            <w:tcW w:w="2835" w:type="dxa"/>
            <w:tcBorders>
              <w:top w:val="single" w:sz="4" w:space="0" w:color="auto"/>
              <w:left w:val="single" w:sz="4" w:space="0" w:color="auto"/>
              <w:bottom w:val="single" w:sz="4" w:space="0" w:color="auto"/>
              <w:right w:val="single" w:sz="4" w:space="0" w:color="auto"/>
            </w:tcBorders>
          </w:tcPr>
          <w:p w:rsidR="00DE5563" w:rsidRPr="00DE5563" w:rsidRDefault="00DE5563" w:rsidP="003E7905">
            <w:pPr>
              <w:spacing w:after="0" w:line="252" w:lineRule="auto"/>
              <w:rPr>
                <w:rFonts w:ascii="Arial Narrow" w:eastAsia="Times New Roman" w:hAnsi="Arial Narrow" w:cs="Tahoma"/>
                <w:sz w:val="24"/>
                <w:szCs w:val="24"/>
              </w:rPr>
            </w:pPr>
            <w:r w:rsidRPr="00DE5563">
              <w:rPr>
                <w:rFonts w:ascii="Arial Narrow" w:eastAsia="Times New Roman" w:hAnsi="Arial Narrow" w:cs="Tahoma"/>
                <w:sz w:val="24"/>
                <w:szCs w:val="24"/>
              </w:rPr>
              <w:t>Входная дверь</w:t>
            </w:r>
          </w:p>
        </w:tc>
        <w:tc>
          <w:tcPr>
            <w:tcW w:w="7101" w:type="dxa"/>
            <w:tcBorders>
              <w:top w:val="single" w:sz="4" w:space="0" w:color="auto"/>
              <w:left w:val="single" w:sz="4" w:space="0" w:color="auto"/>
              <w:bottom w:val="single" w:sz="4" w:space="0" w:color="auto"/>
              <w:right w:val="single" w:sz="4" w:space="0" w:color="auto"/>
            </w:tcBorders>
            <w:vAlign w:val="center"/>
          </w:tcPr>
          <w:p w:rsidR="00DE5563" w:rsidRPr="00DE5563" w:rsidRDefault="00DE5563" w:rsidP="003E7905">
            <w:pPr>
              <w:spacing w:after="0" w:line="252" w:lineRule="auto"/>
              <w:rPr>
                <w:rFonts w:ascii="Arial Narrow" w:eastAsia="Times New Roman" w:hAnsi="Arial Narrow" w:cs="Tahoma"/>
                <w:sz w:val="24"/>
                <w:szCs w:val="24"/>
              </w:rPr>
            </w:pPr>
            <w:r w:rsidRPr="00DE5563">
              <w:rPr>
                <w:rFonts w:ascii="Arial Narrow" w:hAnsi="Arial Narrow" w:cs="Tahoma"/>
                <w:sz w:val="24"/>
                <w:szCs w:val="24"/>
              </w:rPr>
              <w:t>Металлическая, утеплённая</w:t>
            </w:r>
          </w:p>
        </w:tc>
      </w:tr>
      <w:tr w:rsidR="00DE5563" w:rsidRPr="00DE5563" w:rsidTr="003E7905">
        <w:trPr>
          <w:trHeight w:val="725"/>
        </w:trPr>
        <w:tc>
          <w:tcPr>
            <w:tcW w:w="554" w:type="dxa"/>
            <w:tcBorders>
              <w:top w:val="single" w:sz="4" w:space="0" w:color="auto"/>
              <w:left w:val="single" w:sz="4" w:space="0" w:color="auto"/>
              <w:bottom w:val="single" w:sz="4" w:space="0" w:color="auto"/>
              <w:right w:val="single" w:sz="4" w:space="0" w:color="auto"/>
            </w:tcBorders>
            <w:hideMark/>
          </w:tcPr>
          <w:p w:rsidR="00DE5563" w:rsidRPr="00DE5563" w:rsidRDefault="00DE5563" w:rsidP="003E7905">
            <w:pPr>
              <w:spacing w:after="0" w:line="252" w:lineRule="auto"/>
              <w:rPr>
                <w:rFonts w:ascii="Arial Narrow" w:eastAsia="Times New Roman" w:hAnsi="Arial Narrow" w:cs="Tahoma"/>
                <w:sz w:val="24"/>
                <w:szCs w:val="24"/>
              </w:rPr>
            </w:pPr>
            <w:r w:rsidRPr="00DE5563">
              <w:rPr>
                <w:rFonts w:ascii="Arial Narrow" w:eastAsia="Times New Roman" w:hAnsi="Arial Narrow" w:cs="Tahoma"/>
                <w:sz w:val="24"/>
                <w:szCs w:val="24"/>
                <w:lang w:val="en-US"/>
              </w:rPr>
              <w:t>4</w:t>
            </w:r>
            <w:r w:rsidRPr="00DE5563">
              <w:rPr>
                <w:rFonts w:ascii="Arial Narrow" w:eastAsia="Times New Roman" w:hAnsi="Arial Narrow" w:cs="Tahoma"/>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DE5563" w:rsidRPr="00DE5563" w:rsidRDefault="00DE5563" w:rsidP="003E7905">
            <w:pPr>
              <w:spacing w:after="0" w:line="252" w:lineRule="auto"/>
              <w:rPr>
                <w:rFonts w:ascii="Arial Narrow" w:eastAsia="Times New Roman" w:hAnsi="Arial Narrow" w:cs="Tahoma"/>
                <w:sz w:val="24"/>
                <w:szCs w:val="24"/>
              </w:rPr>
            </w:pPr>
            <w:r w:rsidRPr="00DE5563">
              <w:rPr>
                <w:rFonts w:ascii="Arial Narrow" w:eastAsia="Times New Roman" w:hAnsi="Arial Narrow" w:cs="Tahoma"/>
                <w:sz w:val="24"/>
                <w:szCs w:val="24"/>
              </w:rPr>
              <w:t>Водоснабжение</w:t>
            </w:r>
          </w:p>
        </w:tc>
        <w:tc>
          <w:tcPr>
            <w:tcW w:w="7101" w:type="dxa"/>
            <w:tcBorders>
              <w:top w:val="single" w:sz="4" w:space="0" w:color="auto"/>
              <w:left w:val="single" w:sz="4" w:space="0" w:color="auto"/>
              <w:bottom w:val="single" w:sz="4" w:space="0" w:color="auto"/>
              <w:right w:val="single" w:sz="4" w:space="0" w:color="auto"/>
            </w:tcBorders>
            <w:hideMark/>
          </w:tcPr>
          <w:p w:rsidR="00DE5563" w:rsidRPr="00DE5563" w:rsidRDefault="00DE5563" w:rsidP="003E7905">
            <w:pPr>
              <w:spacing w:after="0" w:line="252" w:lineRule="auto"/>
              <w:rPr>
                <w:rFonts w:ascii="Arial Narrow" w:eastAsia="Times New Roman" w:hAnsi="Arial Narrow" w:cs="Tahoma"/>
                <w:sz w:val="24"/>
                <w:szCs w:val="24"/>
              </w:rPr>
            </w:pPr>
            <w:r w:rsidRPr="00DE5563">
              <w:rPr>
                <w:rFonts w:ascii="Arial Narrow" w:hAnsi="Arial Narrow"/>
                <w:sz w:val="24"/>
                <w:szCs w:val="24"/>
              </w:rPr>
              <w:t>горизонтальная разводка системы ГВС/ХВС до ванной/с/у и мойки кухни, устройство крана для первичного пожаротушения, узел учета в межквартирном коридоре;</w:t>
            </w:r>
          </w:p>
        </w:tc>
      </w:tr>
      <w:tr w:rsidR="00DE5563" w:rsidRPr="00DE5563" w:rsidTr="003E7905">
        <w:trPr>
          <w:trHeight w:val="566"/>
        </w:trPr>
        <w:tc>
          <w:tcPr>
            <w:tcW w:w="554" w:type="dxa"/>
            <w:tcBorders>
              <w:top w:val="single" w:sz="4" w:space="0" w:color="auto"/>
              <w:left w:val="single" w:sz="4" w:space="0" w:color="auto"/>
              <w:bottom w:val="single" w:sz="4" w:space="0" w:color="auto"/>
              <w:right w:val="single" w:sz="4" w:space="0" w:color="auto"/>
            </w:tcBorders>
          </w:tcPr>
          <w:p w:rsidR="00DE5563" w:rsidRPr="00DE5563" w:rsidRDefault="00DE5563" w:rsidP="003E7905">
            <w:pPr>
              <w:spacing w:after="0" w:line="252" w:lineRule="auto"/>
              <w:rPr>
                <w:rFonts w:ascii="Arial Narrow" w:eastAsia="Times New Roman" w:hAnsi="Arial Narrow" w:cs="Tahoma"/>
                <w:sz w:val="24"/>
                <w:szCs w:val="24"/>
              </w:rPr>
            </w:pPr>
            <w:r w:rsidRPr="00DE5563">
              <w:rPr>
                <w:rFonts w:ascii="Arial Narrow" w:eastAsia="Times New Roman" w:hAnsi="Arial Narrow" w:cs="Tahoma"/>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DE5563" w:rsidRPr="00DE5563" w:rsidRDefault="00DE5563" w:rsidP="003E7905">
            <w:pPr>
              <w:spacing w:after="0" w:line="252" w:lineRule="auto"/>
              <w:rPr>
                <w:rFonts w:ascii="Arial Narrow" w:eastAsia="Times New Roman" w:hAnsi="Arial Narrow" w:cs="Tahoma"/>
                <w:sz w:val="24"/>
                <w:szCs w:val="24"/>
              </w:rPr>
            </w:pPr>
            <w:r w:rsidRPr="00DE5563">
              <w:rPr>
                <w:rFonts w:ascii="Arial Narrow" w:hAnsi="Arial Narrow" w:cs="Tahoma"/>
                <w:sz w:val="24"/>
                <w:szCs w:val="24"/>
              </w:rPr>
              <w:t>Санитарно-гигиенические приборы</w:t>
            </w:r>
          </w:p>
        </w:tc>
        <w:tc>
          <w:tcPr>
            <w:tcW w:w="7101" w:type="dxa"/>
            <w:tcBorders>
              <w:top w:val="single" w:sz="4" w:space="0" w:color="auto"/>
              <w:left w:val="single" w:sz="4" w:space="0" w:color="auto"/>
              <w:bottom w:val="single" w:sz="4" w:space="0" w:color="auto"/>
              <w:right w:val="single" w:sz="4" w:space="0" w:color="auto"/>
            </w:tcBorders>
          </w:tcPr>
          <w:p w:rsidR="00DE5563" w:rsidRPr="00DE5563" w:rsidRDefault="00DE5563" w:rsidP="003E7905">
            <w:pPr>
              <w:spacing w:after="0" w:line="252" w:lineRule="auto"/>
              <w:rPr>
                <w:rFonts w:ascii="Arial Narrow" w:hAnsi="Arial Narrow" w:cs="Tahoma"/>
                <w:sz w:val="24"/>
                <w:szCs w:val="24"/>
              </w:rPr>
            </w:pPr>
            <w:r w:rsidRPr="00DE5563">
              <w:rPr>
                <w:rFonts w:ascii="Arial Narrow" w:hAnsi="Arial Narrow"/>
                <w:sz w:val="24"/>
                <w:szCs w:val="24"/>
              </w:rPr>
              <w:t>унитаз, раковина, смесители</w:t>
            </w:r>
          </w:p>
        </w:tc>
      </w:tr>
      <w:tr w:rsidR="00DE5563" w:rsidRPr="00DE5563" w:rsidTr="003E7905">
        <w:trPr>
          <w:trHeight w:val="554"/>
        </w:trPr>
        <w:tc>
          <w:tcPr>
            <w:tcW w:w="554" w:type="dxa"/>
            <w:tcBorders>
              <w:top w:val="single" w:sz="4" w:space="0" w:color="auto"/>
              <w:left w:val="single" w:sz="4" w:space="0" w:color="auto"/>
              <w:bottom w:val="single" w:sz="4" w:space="0" w:color="auto"/>
              <w:right w:val="single" w:sz="4" w:space="0" w:color="auto"/>
            </w:tcBorders>
            <w:hideMark/>
          </w:tcPr>
          <w:p w:rsidR="00DE5563" w:rsidRPr="00DE5563" w:rsidRDefault="00DE5563" w:rsidP="003E7905">
            <w:pPr>
              <w:spacing w:after="0" w:line="252" w:lineRule="auto"/>
              <w:jc w:val="both"/>
              <w:rPr>
                <w:rFonts w:ascii="Arial Narrow" w:eastAsia="Times New Roman" w:hAnsi="Arial Narrow" w:cs="Tahoma"/>
                <w:sz w:val="24"/>
                <w:szCs w:val="24"/>
              </w:rPr>
            </w:pPr>
            <w:r w:rsidRPr="00DE5563">
              <w:rPr>
                <w:rFonts w:ascii="Arial Narrow" w:eastAsia="Times New Roman" w:hAnsi="Arial Narrow" w:cs="Tahoma"/>
                <w:sz w:val="24"/>
                <w:szCs w:val="24"/>
              </w:rPr>
              <w:t>6.</w:t>
            </w:r>
          </w:p>
        </w:tc>
        <w:tc>
          <w:tcPr>
            <w:tcW w:w="2835" w:type="dxa"/>
            <w:tcBorders>
              <w:top w:val="single" w:sz="4" w:space="0" w:color="auto"/>
              <w:left w:val="single" w:sz="4" w:space="0" w:color="auto"/>
              <w:bottom w:val="single" w:sz="4" w:space="0" w:color="auto"/>
              <w:right w:val="single" w:sz="4" w:space="0" w:color="auto"/>
            </w:tcBorders>
            <w:hideMark/>
          </w:tcPr>
          <w:p w:rsidR="00DE5563" w:rsidRPr="00DE5563" w:rsidRDefault="00DE5563" w:rsidP="003E7905">
            <w:pPr>
              <w:spacing w:after="0" w:line="252" w:lineRule="auto"/>
              <w:jc w:val="both"/>
              <w:rPr>
                <w:rFonts w:ascii="Arial Narrow" w:eastAsia="Times New Roman" w:hAnsi="Arial Narrow" w:cs="Tahoma"/>
                <w:sz w:val="24"/>
                <w:szCs w:val="24"/>
              </w:rPr>
            </w:pPr>
            <w:r w:rsidRPr="00DE5563">
              <w:rPr>
                <w:rFonts w:ascii="Arial Narrow" w:eastAsia="Times New Roman" w:hAnsi="Arial Narrow" w:cs="Tahoma"/>
                <w:sz w:val="24"/>
                <w:szCs w:val="24"/>
              </w:rPr>
              <w:t>Электротехнические работы</w:t>
            </w:r>
          </w:p>
        </w:tc>
        <w:tc>
          <w:tcPr>
            <w:tcW w:w="7101" w:type="dxa"/>
            <w:tcBorders>
              <w:top w:val="single" w:sz="4" w:space="0" w:color="auto"/>
              <w:left w:val="single" w:sz="4" w:space="0" w:color="auto"/>
              <w:bottom w:val="single" w:sz="4" w:space="0" w:color="auto"/>
              <w:right w:val="single" w:sz="4" w:space="0" w:color="auto"/>
            </w:tcBorders>
            <w:hideMark/>
          </w:tcPr>
          <w:p w:rsidR="00DE5563" w:rsidRPr="00DE5563" w:rsidRDefault="00DE5563" w:rsidP="003E7905">
            <w:pPr>
              <w:jc w:val="both"/>
              <w:rPr>
                <w:rFonts w:ascii="Arial Narrow" w:eastAsia="Calibri" w:hAnsi="Arial Narrow" w:cs="Tahoma"/>
                <w:sz w:val="24"/>
                <w:szCs w:val="24"/>
              </w:rPr>
            </w:pPr>
            <w:r w:rsidRPr="00DE5563">
              <w:rPr>
                <w:rFonts w:ascii="Arial Narrow" w:hAnsi="Arial Narrow"/>
                <w:sz w:val="24"/>
                <w:szCs w:val="24"/>
              </w:rPr>
              <w:t>узел учета электроэнергии в межквартирном коридоре (однофазный), щиток распределительный квартирный</w:t>
            </w:r>
          </w:p>
        </w:tc>
      </w:tr>
      <w:tr w:rsidR="00DE5563" w:rsidRPr="00DE5563" w:rsidTr="003E7905">
        <w:trPr>
          <w:trHeight w:val="554"/>
        </w:trPr>
        <w:tc>
          <w:tcPr>
            <w:tcW w:w="554" w:type="dxa"/>
            <w:tcBorders>
              <w:top w:val="single" w:sz="4" w:space="0" w:color="auto"/>
              <w:left w:val="single" w:sz="4" w:space="0" w:color="auto"/>
              <w:bottom w:val="single" w:sz="4" w:space="0" w:color="auto"/>
              <w:right w:val="single" w:sz="4" w:space="0" w:color="auto"/>
            </w:tcBorders>
          </w:tcPr>
          <w:p w:rsidR="00DE5563" w:rsidRPr="00DE5563" w:rsidRDefault="00DE5563" w:rsidP="003E7905">
            <w:pPr>
              <w:spacing w:after="0" w:line="252" w:lineRule="auto"/>
              <w:jc w:val="both"/>
              <w:rPr>
                <w:rFonts w:ascii="Arial Narrow" w:eastAsia="Times New Roman" w:hAnsi="Arial Narrow" w:cs="Tahoma"/>
                <w:sz w:val="24"/>
                <w:szCs w:val="24"/>
              </w:rPr>
            </w:pPr>
            <w:r w:rsidRPr="00DE5563">
              <w:rPr>
                <w:rFonts w:ascii="Arial Narrow" w:eastAsia="Times New Roman" w:hAnsi="Arial Narrow" w:cs="Tahoma"/>
                <w:sz w:val="24"/>
                <w:szCs w:val="24"/>
              </w:rPr>
              <w:t>7.</w:t>
            </w:r>
          </w:p>
        </w:tc>
        <w:tc>
          <w:tcPr>
            <w:tcW w:w="2835" w:type="dxa"/>
            <w:tcBorders>
              <w:top w:val="single" w:sz="4" w:space="0" w:color="auto"/>
              <w:left w:val="single" w:sz="4" w:space="0" w:color="auto"/>
              <w:bottom w:val="single" w:sz="4" w:space="0" w:color="auto"/>
              <w:right w:val="single" w:sz="4" w:space="0" w:color="auto"/>
            </w:tcBorders>
          </w:tcPr>
          <w:p w:rsidR="00DE5563" w:rsidRPr="00DE5563" w:rsidRDefault="00DE5563" w:rsidP="003E7905">
            <w:pPr>
              <w:spacing w:after="0" w:line="252" w:lineRule="auto"/>
              <w:jc w:val="both"/>
              <w:rPr>
                <w:rFonts w:ascii="Arial Narrow" w:eastAsia="Times New Roman" w:hAnsi="Arial Narrow" w:cs="Tahoma"/>
                <w:sz w:val="24"/>
                <w:szCs w:val="24"/>
              </w:rPr>
            </w:pPr>
            <w:r w:rsidRPr="00DE5563">
              <w:rPr>
                <w:rFonts w:ascii="Arial Narrow" w:eastAsia="Times New Roman" w:hAnsi="Arial Narrow" w:cs="Tahoma"/>
                <w:sz w:val="24"/>
                <w:szCs w:val="24"/>
              </w:rPr>
              <w:t>Устройство перегородок</w:t>
            </w:r>
          </w:p>
        </w:tc>
        <w:tc>
          <w:tcPr>
            <w:tcW w:w="7101" w:type="dxa"/>
            <w:tcBorders>
              <w:top w:val="single" w:sz="4" w:space="0" w:color="auto"/>
              <w:left w:val="single" w:sz="4" w:space="0" w:color="auto"/>
              <w:bottom w:val="single" w:sz="4" w:space="0" w:color="auto"/>
              <w:right w:val="single" w:sz="4" w:space="0" w:color="auto"/>
            </w:tcBorders>
          </w:tcPr>
          <w:p w:rsidR="00DE5563" w:rsidRPr="00DE5563" w:rsidRDefault="00DE5563" w:rsidP="003E7905">
            <w:pPr>
              <w:spacing w:after="0"/>
              <w:ind w:right="-1"/>
              <w:rPr>
                <w:rFonts w:ascii="Arial Narrow" w:hAnsi="Arial Narrow"/>
                <w:sz w:val="24"/>
                <w:szCs w:val="24"/>
              </w:rPr>
            </w:pPr>
            <w:r w:rsidRPr="00DE5563">
              <w:rPr>
                <w:rFonts w:ascii="Arial Narrow" w:hAnsi="Arial Narrow"/>
                <w:sz w:val="24"/>
                <w:szCs w:val="24"/>
              </w:rPr>
              <w:t xml:space="preserve">межквартирные стены - трехслойная конструкция - керамзитобетонный блок, шумоизоляция, керамзитобетонный блок; </w:t>
            </w:r>
          </w:p>
          <w:p w:rsidR="00DE5563" w:rsidRPr="00DE5563" w:rsidRDefault="00DE5563" w:rsidP="003E7905">
            <w:pPr>
              <w:spacing w:after="0"/>
              <w:ind w:right="-1"/>
              <w:rPr>
                <w:rFonts w:ascii="Arial Narrow" w:hAnsi="Arial Narrow"/>
                <w:sz w:val="24"/>
                <w:szCs w:val="24"/>
              </w:rPr>
            </w:pPr>
            <w:r w:rsidRPr="00DE5563">
              <w:rPr>
                <w:rFonts w:ascii="Arial Narrow" w:hAnsi="Arial Narrow"/>
                <w:sz w:val="24"/>
                <w:szCs w:val="24"/>
              </w:rPr>
              <w:t xml:space="preserve">в квартирах - гипсовые </w:t>
            </w:r>
            <w:proofErr w:type="spellStart"/>
            <w:r w:rsidRPr="00DE5563">
              <w:rPr>
                <w:rFonts w:ascii="Arial Narrow" w:hAnsi="Arial Narrow"/>
                <w:sz w:val="24"/>
                <w:szCs w:val="24"/>
              </w:rPr>
              <w:t>пазогребневые</w:t>
            </w:r>
            <w:proofErr w:type="spellEnd"/>
            <w:r w:rsidRPr="00DE5563">
              <w:rPr>
                <w:rFonts w:ascii="Arial Narrow" w:hAnsi="Arial Narrow"/>
                <w:sz w:val="24"/>
                <w:szCs w:val="24"/>
              </w:rPr>
              <w:t xml:space="preserve"> плиты; </w:t>
            </w:r>
          </w:p>
          <w:p w:rsidR="00DE5563" w:rsidRPr="00DE5563" w:rsidRDefault="00DE5563" w:rsidP="003E7905">
            <w:pPr>
              <w:spacing w:after="0"/>
              <w:jc w:val="both"/>
              <w:rPr>
                <w:rFonts w:ascii="Arial Narrow" w:eastAsia="Calibri" w:hAnsi="Arial Narrow" w:cs="Tahoma"/>
                <w:sz w:val="24"/>
                <w:szCs w:val="24"/>
              </w:rPr>
            </w:pPr>
            <w:r w:rsidRPr="00DE5563">
              <w:rPr>
                <w:rFonts w:ascii="Arial Narrow" w:hAnsi="Arial Narrow"/>
                <w:sz w:val="24"/>
                <w:szCs w:val="24"/>
              </w:rPr>
              <w:t>в санузлах и ванных – из керамзитобетонного блока;</w:t>
            </w:r>
          </w:p>
        </w:tc>
      </w:tr>
      <w:tr w:rsidR="00DE5563" w:rsidRPr="00DE5563" w:rsidTr="003E7905">
        <w:trPr>
          <w:trHeight w:val="283"/>
        </w:trPr>
        <w:tc>
          <w:tcPr>
            <w:tcW w:w="554" w:type="dxa"/>
            <w:tcBorders>
              <w:top w:val="single" w:sz="4" w:space="0" w:color="auto"/>
              <w:left w:val="single" w:sz="4" w:space="0" w:color="auto"/>
              <w:bottom w:val="single" w:sz="4" w:space="0" w:color="auto"/>
              <w:right w:val="single" w:sz="4" w:space="0" w:color="auto"/>
            </w:tcBorders>
          </w:tcPr>
          <w:p w:rsidR="00DE5563" w:rsidRPr="00DE5563" w:rsidRDefault="00DE5563" w:rsidP="003E7905">
            <w:pPr>
              <w:spacing w:after="0" w:line="252" w:lineRule="auto"/>
              <w:jc w:val="both"/>
              <w:rPr>
                <w:rFonts w:ascii="Arial Narrow" w:eastAsia="Times New Roman" w:hAnsi="Arial Narrow" w:cs="Tahoma"/>
                <w:sz w:val="24"/>
                <w:szCs w:val="24"/>
              </w:rPr>
            </w:pPr>
            <w:r w:rsidRPr="00DE5563">
              <w:rPr>
                <w:rFonts w:ascii="Arial Narrow" w:eastAsia="Times New Roman" w:hAnsi="Arial Narrow" w:cs="Tahoma"/>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DE5563" w:rsidRPr="00DE5563" w:rsidRDefault="00DE5563" w:rsidP="003E7905">
            <w:pPr>
              <w:spacing w:after="0" w:line="252" w:lineRule="auto"/>
              <w:jc w:val="both"/>
              <w:rPr>
                <w:rFonts w:ascii="Arial Narrow" w:eastAsia="Times New Roman" w:hAnsi="Arial Narrow" w:cs="Tahoma"/>
                <w:sz w:val="24"/>
                <w:szCs w:val="24"/>
              </w:rPr>
            </w:pPr>
            <w:r w:rsidRPr="00DE5563">
              <w:rPr>
                <w:rFonts w:ascii="Arial Narrow" w:eastAsia="Times New Roman" w:hAnsi="Arial Narrow" w:cs="Tahoma"/>
                <w:sz w:val="24"/>
                <w:szCs w:val="24"/>
              </w:rPr>
              <w:t>Отопление</w:t>
            </w:r>
          </w:p>
        </w:tc>
        <w:tc>
          <w:tcPr>
            <w:tcW w:w="7101" w:type="dxa"/>
            <w:tcBorders>
              <w:top w:val="single" w:sz="4" w:space="0" w:color="auto"/>
              <w:left w:val="single" w:sz="4" w:space="0" w:color="auto"/>
              <w:bottom w:val="single" w:sz="4" w:space="0" w:color="auto"/>
              <w:right w:val="single" w:sz="4" w:space="0" w:color="auto"/>
            </w:tcBorders>
          </w:tcPr>
          <w:p w:rsidR="00DE5563" w:rsidRPr="00DE5563" w:rsidRDefault="00DE5563" w:rsidP="003E7905">
            <w:pPr>
              <w:spacing w:after="0" w:line="252" w:lineRule="auto"/>
              <w:jc w:val="both"/>
              <w:rPr>
                <w:rFonts w:ascii="Arial Narrow" w:eastAsia="Times New Roman" w:hAnsi="Arial Narrow" w:cs="Tahoma"/>
                <w:sz w:val="24"/>
                <w:szCs w:val="24"/>
              </w:rPr>
            </w:pPr>
            <w:r w:rsidRPr="00DE5563">
              <w:rPr>
                <w:rFonts w:ascii="Arial Narrow" w:hAnsi="Arial Narrow"/>
                <w:sz w:val="24"/>
                <w:szCs w:val="24"/>
              </w:rPr>
              <w:t>горизонтальная разводка системы отопления, приборы отопления, узел учета тепла в межквартирном коридоре;</w:t>
            </w:r>
          </w:p>
        </w:tc>
      </w:tr>
      <w:tr w:rsidR="00DE5563" w:rsidRPr="00DE5563" w:rsidTr="003E7905">
        <w:trPr>
          <w:trHeight w:val="283"/>
        </w:trPr>
        <w:tc>
          <w:tcPr>
            <w:tcW w:w="554" w:type="dxa"/>
            <w:tcBorders>
              <w:top w:val="single" w:sz="4" w:space="0" w:color="auto"/>
              <w:left w:val="single" w:sz="4" w:space="0" w:color="auto"/>
              <w:bottom w:val="single" w:sz="4" w:space="0" w:color="auto"/>
              <w:right w:val="single" w:sz="4" w:space="0" w:color="auto"/>
            </w:tcBorders>
          </w:tcPr>
          <w:p w:rsidR="00DE5563" w:rsidRPr="00DE5563" w:rsidRDefault="00DE5563" w:rsidP="003E7905">
            <w:pPr>
              <w:spacing w:after="0" w:line="252" w:lineRule="auto"/>
              <w:jc w:val="both"/>
              <w:rPr>
                <w:rFonts w:ascii="Arial Narrow" w:eastAsia="Times New Roman" w:hAnsi="Arial Narrow" w:cs="Tahoma"/>
                <w:sz w:val="24"/>
                <w:szCs w:val="24"/>
              </w:rPr>
            </w:pPr>
            <w:r w:rsidRPr="00DE5563">
              <w:rPr>
                <w:rFonts w:ascii="Arial Narrow" w:eastAsia="Times New Roman" w:hAnsi="Arial Narrow" w:cs="Tahoma"/>
                <w:sz w:val="24"/>
                <w:szCs w:val="24"/>
              </w:rPr>
              <w:t>9.</w:t>
            </w:r>
          </w:p>
        </w:tc>
        <w:tc>
          <w:tcPr>
            <w:tcW w:w="2835" w:type="dxa"/>
            <w:tcBorders>
              <w:top w:val="single" w:sz="4" w:space="0" w:color="auto"/>
              <w:left w:val="single" w:sz="4" w:space="0" w:color="auto"/>
              <w:bottom w:val="single" w:sz="4" w:space="0" w:color="auto"/>
              <w:right w:val="single" w:sz="4" w:space="0" w:color="auto"/>
            </w:tcBorders>
          </w:tcPr>
          <w:p w:rsidR="00DE5563" w:rsidRPr="00DE5563" w:rsidRDefault="00DE5563" w:rsidP="003E7905">
            <w:pPr>
              <w:spacing w:after="0" w:line="252" w:lineRule="auto"/>
              <w:jc w:val="both"/>
              <w:rPr>
                <w:rFonts w:ascii="Arial Narrow" w:eastAsia="Times New Roman" w:hAnsi="Arial Narrow" w:cs="Tahoma"/>
                <w:sz w:val="24"/>
                <w:szCs w:val="24"/>
              </w:rPr>
            </w:pPr>
            <w:r w:rsidRPr="00DE5563">
              <w:rPr>
                <w:rFonts w:ascii="Arial Narrow" w:eastAsia="Times New Roman" w:hAnsi="Arial Narrow" w:cs="Tahoma"/>
                <w:sz w:val="24"/>
                <w:szCs w:val="24"/>
              </w:rPr>
              <w:t>Окна</w:t>
            </w:r>
          </w:p>
        </w:tc>
        <w:tc>
          <w:tcPr>
            <w:tcW w:w="7101" w:type="dxa"/>
            <w:tcBorders>
              <w:top w:val="single" w:sz="4" w:space="0" w:color="auto"/>
              <w:left w:val="single" w:sz="4" w:space="0" w:color="auto"/>
              <w:bottom w:val="single" w:sz="4" w:space="0" w:color="auto"/>
              <w:right w:val="single" w:sz="4" w:space="0" w:color="auto"/>
            </w:tcBorders>
          </w:tcPr>
          <w:p w:rsidR="00DE5563" w:rsidRPr="00DE5563" w:rsidRDefault="00DE5563" w:rsidP="003E7905">
            <w:pPr>
              <w:jc w:val="both"/>
              <w:rPr>
                <w:rFonts w:ascii="Arial Narrow" w:eastAsia="Calibri" w:hAnsi="Arial Narrow" w:cs="Tahoma"/>
                <w:sz w:val="24"/>
                <w:szCs w:val="24"/>
              </w:rPr>
            </w:pPr>
            <w:r w:rsidRPr="00DE5563">
              <w:rPr>
                <w:rFonts w:ascii="Arial Narrow" w:hAnsi="Arial Narrow" w:cs="Tahoma"/>
                <w:sz w:val="24"/>
                <w:szCs w:val="24"/>
              </w:rPr>
              <w:t>из ПВХ профиля</w:t>
            </w:r>
          </w:p>
        </w:tc>
      </w:tr>
    </w:tbl>
    <w:p w:rsidR="00DE5563" w:rsidRPr="00DE5563" w:rsidRDefault="00DE5563" w:rsidP="00DE5563">
      <w:pPr>
        <w:spacing w:after="0" w:line="240" w:lineRule="auto"/>
        <w:jc w:val="center"/>
        <w:rPr>
          <w:rFonts w:ascii="Arial Narrow" w:eastAsia="Times New Roman" w:hAnsi="Arial Narrow" w:cs="Tahoma"/>
          <w:b/>
          <w:sz w:val="24"/>
          <w:szCs w:val="24"/>
          <w:lang w:eastAsia="ru-RU"/>
        </w:rPr>
      </w:pPr>
    </w:p>
    <w:p w:rsidR="00DE5563" w:rsidRPr="00DE5563" w:rsidRDefault="00DE5563" w:rsidP="00DE5563">
      <w:pPr>
        <w:spacing w:after="0" w:line="240" w:lineRule="auto"/>
        <w:jc w:val="center"/>
        <w:rPr>
          <w:rFonts w:ascii="Arial Narrow" w:eastAsia="Times New Roman" w:hAnsi="Arial Narrow" w:cs="Tahoma"/>
          <w:b/>
          <w:bCs/>
          <w:sz w:val="24"/>
          <w:szCs w:val="24"/>
          <w:lang w:eastAsia="ru-RU"/>
        </w:rPr>
      </w:pPr>
      <w:r w:rsidRPr="00DE5563">
        <w:rPr>
          <w:rFonts w:ascii="Arial Narrow" w:eastAsia="Times New Roman" w:hAnsi="Arial Narrow" w:cs="Tahoma"/>
          <w:b/>
          <w:bCs/>
          <w:sz w:val="24"/>
          <w:szCs w:val="24"/>
          <w:lang w:eastAsia="ru-RU"/>
        </w:rPr>
        <w:t>ПОДПИСИ СТОРОН:</w:t>
      </w:r>
    </w:p>
    <w:p w:rsidR="00DE5563" w:rsidRPr="00DE5563" w:rsidRDefault="00DE5563" w:rsidP="00DE5563">
      <w:pPr>
        <w:spacing w:after="0" w:line="240" w:lineRule="auto"/>
        <w:jc w:val="center"/>
        <w:rPr>
          <w:rFonts w:ascii="Arial Narrow" w:eastAsia="Times New Roman" w:hAnsi="Arial Narrow" w:cs="Tahoma"/>
          <w:b/>
          <w:bCs/>
          <w:sz w:val="24"/>
          <w:szCs w:val="24"/>
          <w:lang w:eastAsia="ru-RU"/>
        </w:rPr>
      </w:pPr>
    </w:p>
    <w:tbl>
      <w:tblPr>
        <w:tblW w:w="10188" w:type="dxa"/>
        <w:jc w:val="center"/>
        <w:tblCellSpacing w:w="0" w:type="dxa"/>
        <w:tblLayout w:type="fixed"/>
        <w:tblCellMar>
          <w:left w:w="0" w:type="dxa"/>
          <w:right w:w="0" w:type="dxa"/>
        </w:tblCellMar>
        <w:tblLook w:val="0000" w:firstRow="0" w:lastRow="0" w:firstColumn="0" w:lastColumn="0" w:noHBand="0" w:noVBand="0"/>
      </w:tblPr>
      <w:tblGrid>
        <w:gridCol w:w="4962"/>
        <w:gridCol w:w="5226"/>
      </w:tblGrid>
      <w:tr w:rsidR="00DE5563" w:rsidRPr="00DE5563" w:rsidTr="003E7905">
        <w:trPr>
          <w:trHeight w:val="4509"/>
          <w:tblCellSpacing w:w="0" w:type="dxa"/>
          <w:jc w:val="center"/>
        </w:trPr>
        <w:tc>
          <w:tcPr>
            <w:tcW w:w="4962" w:type="dxa"/>
            <w:tcMar>
              <w:top w:w="0" w:type="dxa"/>
              <w:left w:w="108" w:type="dxa"/>
              <w:bottom w:w="0" w:type="dxa"/>
              <w:right w:w="108" w:type="dxa"/>
            </w:tcMar>
          </w:tcPr>
          <w:p w:rsidR="00DE5563" w:rsidRPr="00DE5563" w:rsidRDefault="00DE5563" w:rsidP="003E7905">
            <w:pPr>
              <w:spacing w:after="0" w:line="240" w:lineRule="auto"/>
              <w:rPr>
                <w:rFonts w:ascii="Arial Narrow" w:eastAsia="Times New Roman" w:hAnsi="Arial Narrow" w:cs="Tahoma"/>
                <w:b/>
                <w:sz w:val="24"/>
                <w:szCs w:val="24"/>
                <w:lang w:eastAsia="zh-CN"/>
              </w:rPr>
            </w:pPr>
            <w:r w:rsidRPr="00DE5563">
              <w:rPr>
                <w:rFonts w:ascii="Arial Narrow" w:eastAsia="Times New Roman" w:hAnsi="Arial Narrow" w:cs="Tahoma"/>
                <w:b/>
                <w:sz w:val="24"/>
                <w:szCs w:val="24"/>
                <w:lang w:eastAsia="zh-CN"/>
              </w:rPr>
              <w:lastRenderedPageBreak/>
              <w:t>Застройщик:</w:t>
            </w:r>
          </w:p>
          <w:p w:rsidR="00EE1F18" w:rsidRPr="00EE1F18" w:rsidRDefault="00EE1F18" w:rsidP="00EE1F18">
            <w:pPr>
              <w:spacing w:after="0" w:line="240" w:lineRule="auto"/>
              <w:jc w:val="both"/>
              <w:rPr>
                <w:rFonts w:ascii="Arial Narrow" w:eastAsia="Times New Roman" w:hAnsi="Arial Narrow" w:cs="Tahoma"/>
                <w:sz w:val="24"/>
                <w:szCs w:val="24"/>
                <w:lang w:eastAsia="ru-RU"/>
              </w:rPr>
            </w:pPr>
            <w:r w:rsidRPr="00EE1F18">
              <w:rPr>
                <w:rFonts w:ascii="Arial Narrow" w:eastAsia="Times New Roman" w:hAnsi="Arial Narrow" w:cs="Tahoma"/>
                <w:sz w:val="24"/>
                <w:szCs w:val="24"/>
                <w:lang w:eastAsia="ru-RU"/>
              </w:rPr>
              <w:t>ООО СЗ «Прогресс Идеал»</w:t>
            </w:r>
          </w:p>
          <w:p w:rsidR="00EE1F18" w:rsidRPr="00EE1F18" w:rsidRDefault="00EE1F18" w:rsidP="00EE1F18">
            <w:pPr>
              <w:spacing w:after="0" w:line="240" w:lineRule="auto"/>
              <w:jc w:val="both"/>
              <w:rPr>
                <w:rFonts w:ascii="Arial Narrow" w:eastAsia="Times New Roman" w:hAnsi="Arial Narrow" w:cs="Tahoma"/>
                <w:sz w:val="24"/>
                <w:szCs w:val="24"/>
                <w:lang w:eastAsia="ru-RU"/>
              </w:rPr>
            </w:pPr>
            <w:r w:rsidRPr="00EE1F18">
              <w:rPr>
                <w:rFonts w:ascii="Arial Narrow" w:eastAsia="Times New Roman" w:hAnsi="Arial Narrow" w:cs="Tahoma"/>
                <w:sz w:val="24"/>
                <w:szCs w:val="24"/>
                <w:lang w:eastAsia="ru-RU"/>
              </w:rPr>
              <w:t>Адрес места нахождения: 620076, Свердловская область, г. Екатеринбург, ул. Самолетная, д. 53А</w:t>
            </w:r>
          </w:p>
          <w:p w:rsidR="00EE1F18" w:rsidRPr="00EE1F18" w:rsidRDefault="00EE1F18" w:rsidP="00EE1F18">
            <w:pPr>
              <w:spacing w:after="0" w:line="240" w:lineRule="auto"/>
              <w:jc w:val="both"/>
              <w:rPr>
                <w:rFonts w:ascii="Arial Narrow" w:eastAsia="Times New Roman" w:hAnsi="Arial Narrow" w:cs="Tahoma"/>
                <w:sz w:val="24"/>
                <w:szCs w:val="24"/>
                <w:lang w:eastAsia="ru-RU"/>
              </w:rPr>
            </w:pPr>
            <w:r w:rsidRPr="00EE1F18">
              <w:rPr>
                <w:rFonts w:ascii="Arial Narrow" w:eastAsia="Times New Roman" w:hAnsi="Arial Narrow" w:cs="Tahoma"/>
                <w:sz w:val="24"/>
                <w:szCs w:val="24"/>
                <w:lang w:eastAsia="ru-RU"/>
              </w:rPr>
              <w:t>ИНН/КПП: 6679174907/ 667901001</w:t>
            </w:r>
          </w:p>
          <w:p w:rsidR="00EE1F18" w:rsidRPr="00EE1F18" w:rsidRDefault="00EE1F18" w:rsidP="00EE1F18">
            <w:pPr>
              <w:spacing w:after="0" w:line="240" w:lineRule="auto"/>
              <w:jc w:val="both"/>
              <w:rPr>
                <w:rFonts w:ascii="Arial Narrow" w:eastAsia="Times New Roman" w:hAnsi="Arial Narrow" w:cs="Tahoma"/>
                <w:sz w:val="24"/>
                <w:szCs w:val="24"/>
                <w:lang w:eastAsia="ru-RU"/>
              </w:rPr>
            </w:pPr>
            <w:r w:rsidRPr="00EE1F18">
              <w:rPr>
                <w:rFonts w:ascii="Arial Narrow" w:eastAsia="Times New Roman" w:hAnsi="Arial Narrow" w:cs="Tahoma"/>
                <w:sz w:val="24"/>
                <w:szCs w:val="24"/>
                <w:lang w:eastAsia="ru-RU"/>
              </w:rPr>
              <w:t>ОГРН 1246600015870</w:t>
            </w:r>
          </w:p>
          <w:p w:rsidR="00EE1F18" w:rsidRPr="00EE1F18" w:rsidRDefault="00EE1F18" w:rsidP="00EE1F18">
            <w:pPr>
              <w:spacing w:after="0" w:line="240" w:lineRule="auto"/>
              <w:jc w:val="both"/>
              <w:rPr>
                <w:rFonts w:ascii="Arial Narrow" w:eastAsia="Times New Roman" w:hAnsi="Arial Narrow" w:cs="Tahoma"/>
                <w:sz w:val="24"/>
                <w:szCs w:val="24"/>
                <w:lang w:eastAsia="ru-RU"/>
              </w:rPr>
            </w:pPr>
            <w:r w:rsidRPr="00EE1F18">
              <w:rPr>
                <w:rFonts w:ascii="Arial Narrow" w:eastAsia="Times New Roman" w:hAnsi="Arial Narrow" w:cs="Tahoma"/>
                <w:sz w:val="24"/>
                <w:szCs w:val="24"/>
                <w:lang w:eastAsia="ru-RU"/>
              </w:rPr>
              <w:t>Банковские реквизиты:</w:t>
            </w:r>
          </w:p>
          <w:p w:rsidR="00EE1F18" w:rsidRPr="00EE1F18" w:rsidRDefault="00EE1F18" w:rsidP="00EE1F18">
            <w:pPr>
              <w:spacing w:after="0" w:line="240" w:lineRule="auto"/>
              <w:jc w:val="both"/>
              <w:rPr>
                <w:rFonts w:ascii="Arial Narrow" w:eastAsia="Times New Roman" w:hAnsi="Arial Narrow" w:cs="Tahoma"/>
                <w:sz w:val="24"/>
                <w:szCs w:val="24"/>
                <w:lang w:eastAsia="ru-RU"/>
              </w:rPr>
            </w:pPr>
            <w:r w:rsidRPr="00EE1F18">
              <w:rPr>
                <w:rFonts w:ascii="Arial Narrow" w:eastAsia="Times New Roman" w:hAnsi="Arial Narrow" w:cs="Tahoma"/>
                <w:sz w:val="24"/>
                <w:szCs w:val="24"/>
                <w:lang w:eastAsia="ru-RU"/>
              </w:rPr>
              <w:t>р/</w:t>
            </w:r>
            <w:proofErr w:type="spellStart"/>
            <w:r w:rsidRPr="00EE1F18">
              <w:rPr>
                <w:rFonts w:ascii="Arial Narrow" w:eastAsia="Times New Roman" w:hAnsi="Arial Narrow" w:cs="Tahoma"/>
                <w:sz w:val="24"/>
                <w:szCs w:val="24"/>
                <w:lang w:eastAsia="ru-RU"/>
              </w:rPr>
              <w:t>сч</w:t>
            </w:r>
            <w:proofErr w:type="spellEnd"/>
            <w:r w:rsidRPr="00EE1F18">
              <w:rPr>
                <w:rFonts w:ascii="Arial Narrow" w:eastAsia="Times New Roman" w:hAnsi="Arial Narrow" w:cs="Tahoma"/>
                <w:sz w:val="24"/>
                <w:szCs w:val="24"/>
                <w:lang w:eastAsia="ru-RU"/>
              </w:rPr>
              <w:t>: 40702810116540093251</w:t>
            </w:r>
          </w:p>
          <w:p w:rsidR="00EE1F18" w:rsidRPr="00EE1F18" w:rsidRDefault="00EE1F18" w:rsidP="00EE1F18">
            <w:pPr>
              <w:spacing w:after="0" w:line="240" w:lineRule="auto"/>
              <w:jc w:val="both"/>
              <w:rPr>
                <w:rFonts w:ascii="Arial Narrow" w:eastAsia="Times New Roman" w:hAnsi="Arial Narrow" w:cs="Tahoma"/>
                <w:sz w:val="24"/>
                <w:szCs w:val="24"/>
                <w:lang w:eastAsia="ru-RU"/>
              </w:rPr>
            </w:pPr>
            <w:r w:rsidRPr="00EE1F18">
              <w:rPr>
                <w:rFonts w:ascii="Arial Narrow" w:eastAsia="Times New Roman" w:hAnsi="Arial Narrow" w:cs="Tahoma"/>
                <w:sz w:val="24"/>
                <w:szCs w:val="24"/>
                <w:lang w:eastAsia="ru-RU"/>
              </w:rPr>
              <w:t>БИК: 046577674</w:t>
            </w:r>
          </w:p>
          <w:p w:rsidR="00EE1F18" w:rsidRPr="00EE1F18" w:rsidRDefault="00EE1F18" w:rsidP="00EE1F18">
            <w:pPr>
              <w:spacing w:after="0" w:line="240" w:lineRule="auto"/>
              <w:jc w:val="both"/>
              <w:rPr>
                <w:rFonts w:ascii="Arial Narrow" w:eastAsia="Times New Roman" w:hAnsi="Arial Narrow" w:cs="Tahoma"/>
                <w:sz w:val="24"/>
                <w:szCs w:val="24"/>
                <w:lang w:eastAsia="ru-RU"/>
              </w:rPr>
            </w:pPr>
            <w:r w:rsidRPr="00EE1F18">
              <w:rPr>
                <w:rFonts w:ascii="Arial Narrow" w:eastAsia="Times New Roman" w:hAnsi="Arial Narrow" w:cs="Tahoma"/>
                <w:sz w:val="24"/>
                <w:szCs w:val="24"/>
                <w:lang w:eastAsia="ru-RU"/>
              </w:rPr>
              <w:t>к/</w:t>
            </w:r>
            <w:proofErr w:type="spellStart"/>
            <w:r w:rsidRPr="00EE1F18">
              <w:rPr>
                <w:rFonts w:ascii="Arial Narrow" w:eastAsia="Times New Roman" w:hAnsi="Arial Narrow" w:cs="Tahoma"/>
                <w:sz w:val="24"/>
                <w:szCs w:val="24"/>
                <w:lang w:eastAsia="ru-RU"/>
              </w:rPr>
              <w:t>сч</w:t>
            </w:r>
            <w:proofErr w:type="spellEnd"/>
            <w:r w:rsidRPr="00EE1F18">
              <w:rPr>
                <w:rFonts w:ascii="Arial Narrow" w:eastAsia="Times New Roman" w:hAnsi="Arial Narrow" w:cs="Tahoma"/>
                <w:sz w:val="24"/>
                <w:szCs w:val="24"/>
                <w:lang w:eastAsia="ru-RU"/>
              </w:rPr>
              <w:t>: 30101810500000000674</w:t>
            </w:r>
          </w:p>
          <w:p w:rsidR="00EE1F18" w:rsidRPr="00EE1F18" w:rsidRDefault="00EE1F18" w:rsidP="00EE1F18">
            <w:pPr>
              <w:spacing w:after="0" w:line="240" w:lineRule="auto"/>
              <w:jc w:val="both"/>
              <w:rPr>
                <w:rFonts w:ascii="Arial Narrow" w:eastAsia="Times New Roman" w:hAnsi="Arial Narrow" w:cs="Tahoma"/>
                <w:sz w:val="24"/>
                <w:szCs w:val="24"/>
                <w:lang w:eastAsia="ru-RU"/>
              </w:rPr>
            </w:pPr>
            <w:r w:rsidRPr="00EE1F18">
              <w:rPr>
                <w:rFonts w:ascii="Arial Narrow" w:eastAsia="Times New Roman" w:hAnsi="Arial Narrow" w:cs="Tahoma"/>
                <w:sz w:val="24"/>
                <w:szCs w:val="24"/>
                <w:lang w:eastAsia="ru-RU"/>
              </w:rPr>
              <w:t>Адрес эл. почты: ideal@am-ekb.ru</w:t>
            </w:r>
          </w:p>
          <w:p w:rsidR="00EE1F18" w:rsidRPr="00EE1F18" w:rsidRDefault="00EE1F18" w:rsidP="00EE1F18">
            <w:pPr>
              <w:spacing w:after="0" w:line="240" w:lineRule="auto"/>
              <w:jc w:val="both"/>
              <w:rPr>
                <w:rFonts w:ascii="Arial Narrow" w:eastAsia="Times New Roman" w:hAnsi="Arial Narrow" w:cs="Tahoma"/>
                <w:sz w:val="24"/>
                <w:szCs w:val="24"/>
                <w:lang w:eastAsia="ru-RU"/>
              </w:rPr>
            </w:pPr>
            <w:r w:rsidRPr="00EE1F18">
              <w:rPr>
                <w:rFonts w:ascii="Arial Narrow" w:eastAsia="Times New Roman" w:hAnsi="Arial Narrow" w:cs="Tahoma"/>
                <w:sz w:val="24"/>
                <w:szCs w:val="24"/>
                <w:lang w:eastAsia="ru-RU"/>
              </w:rPr>
              <w:t>Адрес для направления корреспонденции:</w:t>
            </w:r>
          </w:p>
          <w:p w:rsidR="00EE1F18" w:rsidRPr="00EE1F18" w:rsidRDefault="00EE1F18" w:rsidP="00EE1F18">
            <w:pPr>
              <w:spacing w:after="0" w:line="240" w:lineRule="auto"/>
              <w:jc w:val="both"/>
              <w:rPr>
                <w:rFonts w:ascii="Arial Narrow" w:eastAsia="Times New Roman" w:hAnsi="Arial Narrow" w:cs="Tahoma"/>
                <w:sz w:val="24"/>
                <w:szCs w:val="24"/>
                <w:lang w:eastAsia="ru-RU"/>
              </w:rPr>
            </w:pPr>
            <w:r w:rsidRPr="00EE1F18">
              <w:rPr>
                <w:rFonts w:ascii="Arial Narrow" w:eastAsia="Times New Roman" w:hAnsi="Arial Narrow" w:cs="Tahoma"/>
                <w:sz w:val="24"/>
                <w:szCs w:val="24"/>
                <w:lang w:eastAsia="ru-RU"/>
              </w:rPr>
              <w:t>(совпадает с адресом места нахождения)</w:t>
            </w:r>
          </w:p>
          <w:p w:rsidR="00EE1F18" w:rsidRPr="00EE1F18" w:rsidRDefault="00EE1F18" w:rsidP="00EE1F18">
            <w:pPr>
              <w:spacing w:after="0" w:line="240" w:lineRule="auto"/>
              <w:jc w:val="both"/>
              <w:rPr>
                <w:rFonts w:ascii="Arial Narrow" w:eastAsia="Times New Roman" w:hAnsi="Arial Narrow" w:cs="Tahoma"/>
                <w:sz w:val="24"/>
                <w:szCs w:val="24"/>
                <w:lang w:eastAsia="ru-RU"/>
              </w:rPr>
            </w:pPr>
          </w:p>
          <w:p w:rsidR="00EE1F18" w:rsidRPr="00EE1F18" w:rsidRDefault="00EE1F18" w:rsidP="00EE1F18">
            <w:pPr>
              <w:spacing w:after="0" w:line="240" w:lineRule="auto"/>
              <w:jc w:val="both"/>
              <w:rPr>
                <w:rFonts w:ascii="Arial Narrow" w:eastAsia="Times New Roman" w:hAnsi="Arial Narrow" w:cs="Tahoma"/>
                <w:sz w:val="24"/>
                <w:szCs w:val="24"/>
                <w:lang w:eastAsia="ru-RU"/>
              </w:rPr>
            </w:pPr>
          </w:p>
          <w:p w:rsidR="00DE5563" w:rsidRPr="00DE5563" w:rsidRDefault="00DE5563" w:rsidP="003E7905">
            <w:pPr>
              <w:spacing w:after="0" w:line="240" w:lineRule="auto"/>
              <w:jc w:val="both"/>
              <w:rPr>
                <w:rFonts w:ascii="Arial Narrow" w:eastAsia="Times New Roman" w:hAnsi="Arial Narrow" w:cs="Tahoma"/>
                <w:sz w:val="24"/>
                <w:szCs w:val="24"/>
                <w:lang w:eastAsia="ru-RU"/>
              </w:rPr>
            </w:pPr>
          </w:p>
          <w:p w:rsidR="00DE5563" w:rsidRPr="00DE5563" w:rsidRDefault="00DE5563" w:rsidP="003E7905">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______________________/О.А. </w:t>
            </w:r>
            <w:proofErr w:type="spellStart"/>
            <w:r w:rsidRPr="00DE5563">
              <w:rPr>
                <w:rFonts w:ascii="Arial Narrow" w:eastAsia="Times New Roman" w:hAnsi="Arial Narrow" w:cs="Tahoma"/>
                <w:sz w:val="24"/>
                <w:szCs w:val="24"/>
                <w:lang w:eastAsia="ru-RU"/>
              </w:rPr>
              <w:t>Пронникова</w:t>
            </w:r>
            <w:proofErr w:type="spellEnd"/>
            <w:r w:rsidRPr="00DE5563">
              <w:rPr>
                <w:rFonts w:ascii="Arial Narrow" w:eastAsia="Times New Roman" w:hAnsi="Arial Narrow" w:cs="Tahoma"/>
                <w:sz w:val="24"/>
                <w:szCs w:val="24"/>
                <w:lang w:eastAsia="ru-RU"/>
              </w:rPr>
              <w:t>/</w:t>
            </w:r>
          </w:p>
          <w:p w:rsidR="00DE5563" w:rsidRPr="00DE5563" w:rsidRDefault="00DE5563" w:rsidP="003E7905">
            <w:pPr>
              <w:spacing w:after="0" w:line="240" w:lineRule="auto"/>
              <w:jc w:val="both"/>
              <w:rPr>
                <w:rFonts w:ascii="Arial Narrow" w:eastAsia="Times New Roman" w:hAnsi="Arial Narrow" w:cs="Tahoma"/>
                <w:sz w:val="24"/>
                <w:szCs w:val="24"/>
                <w:lang w:eastAsia="ru-RU"/>
              </w:rPr>
            </w:pPr>
          </w:p>
        </w:tc>
        <w:tc>
          <w:tcPr>
            <w:tcW w:w="5226" w:type="dxa"/>
            <w:tcMar>
              <w:top w:w="0" w:type="dxa"/>
              <w:left w:w="108" w:type="dxa"/>
              <w:bottom w:w="0" w:type="dxa"/>
              <w:right w:w="108" w:type="dxa"/>
            </w:tcMar>
          </w:tcPr>
          <w:p w:rsidR="00DE5563" w:rsidRPr="00DE5563" w:rsidRDefault="00DE5563" w:rsidP="003E7905">
            <w:pPr>
              <w:spacing w:after="0" w:line="240" w:lineRule="auto"/>
              <w:rPr>
                <w:rFonts w:ascii="Arial Narrow" w:eastAsia="Times New Roman" w:hAnsi="Arial Narrow" w:cs="Tahoma"/>
                <w:b/>
                <w:sz w:val="24"/>
                <w:szCs w:val="24"/>
                <w:lang w:eastAsia="zh-CN"/>
              </w:rPr>
            </w:pPr>
            <w:r w:rsidRPr="00DE5563">
              <w:rPr>
                <w:rFonts w:ascii="Arial Narrow" w:eastAsia="Times New Roman" w:hAnsi="Arial Narrow" w:cs="Tahoma"/>
                <w:b/>
                <w:sz w:val="24"/>
                <w:szCs w:val="24"/>
                <w:lang w:eastAsia="zh-CN"/>
              </w:rPr>
              <w:t>Участник:</w:t>
            </w:r>
          </w:p>
          <w:p w:rsidR="00DE5563" w:rsidRPr="00DE5563" w:rsidRDefault="00DE5563" w:rsidP="003E7905">
            <w:pPr>
              <w:spacing w:after="0" w:line="240" w:lineRule="auto"/>
              <w:rPr>
                <w:rFonts w:ascii="Arial Narrow" w:eastAsia="Times New Roman" w:hAnsi="Arial Narrow" w:cs="Tahoma"/>
                <w:sz w:val="24"/>
                <w:szCs w:val="24"/>
                <w:lang w:eastAsia="zh-CN"/>
              </w:rPr>
            </w:pPr>
            <w:r w:rsidRPr="00DE5563">
              <w:rPr>
                <w:rFonts w:ascii="Arial Narrow" w:eastAsia="Times New Roman" w:hAnsi="Arial Narrow" w:cs="Tahoma"/>
                <w:sz w:val="24"/>
                <w:szCs w:val="24"/>
                <w:lang w:eastAsia="zh-CN"/>
              </w:rPr>
              <w:t>гр. РФ __________________________________________,</w:t>
            </w:r>
          </w:p>
          <w:p w:rsidR="00DE5563" w:rsidRPr="00DE5563" w:rsidRDefault="00DE5563" w:rsidP="003E7905">
            <w:pPr>
              <w:spacing w:after="0" w:line="240" w:lineRule="auto"/>
              <w:rPr>
                <w:rFonts w:ascii="Arial Narrow" w:eastAsia="Times New Roman" w:hAnsi="Arial Narrow" w:cs="Tahoma"/>
                <w:sz w:val="24"/>
                <w:szCs w:val="24"/>
                <w:lang w:eastAsia="zh-CN"/>
              </w:rPr>
            </w:pPr>
            <w:r w:rsidRPr="00DE5563">
              <w:rPr>
                <w:rFonts w:ascii="Arial Narrow" w:eastAsia="Times New Roman" w:hAnsi="Arial Narrow" w:cs="Tahoma"/>
                <w:sz w:val="24"/>
                <w:szCs w:val="24"/>
                <w:lang w:eastAsia="zh-CN"/>
              </w:rPr>
              <w:t>года рождения, место рождения: ____________________, паспорт: серия ________ № ________________________, выдан ____________________________________________ код подразделения: _________, зарегистрированный(</w:t>
            </w:r>
            <w:proofErr w:type="spellStart"/>
            <w:r w:rsidRPr="00DE5563">
              <w:rPr>
                <w:rFonts w:ascii="Arial Narrow" w:eastAsia="Times New Roman" w:hAnsi="Arial Narrow" w:cs="Tahoma"/>
                <w:sz w:val="24"/>
                <w:szCs w:val="24"/>
                <w:lang w:eastAsia="zh-CN"/>
              </w:rPr>
              <w:t>ая</w:t>
            </w:r>
            <w:proofErr w:type="spellEnd"/>
            <w:r w:rsidRPr="00DE5563">
              <w:rPr>
                <w:rFonts w:ascii="Arial Narrow" w:eastAsia="Times New Roman" w:hAnsi="Arial Narrow" w:cs="Tahoma"/>
                <w:sz w:val="24"/>
                <w:szCs w:val="24"/>
                <w:lang w:eastAsia="zh-CN"/>
              </w:rPr>
              <w:t>) по адресу: ________________________________________,</w:t>
            </w:r>
          </w:p>
          <w:p w:rsidR="00DE5563" w:rsidRPr="00DE5563" w:rsidRDefault="00DE5563" w:rsidP="003E7905">
            <w:pPr>
              <w:spacing w:after="0" w:line="240" w:lineRule="auto"/>
              <w:rPr>
                <w:rFonts w:ascii="Arial Narrow" w:eastAsia="Times New Roman" w:hAnsi="Arial Narrow" w:cs="Tahoma"/>
                <w:sz w:val="24"/>
                <w:szCs w:val="24"/>
                <w:lang w:eastAsia="zh-CN"/>
              </w:rPr>
            </w:pPr>
            <w:r w:rsidRPr="00DE5563">
              <w:rPr>
                <w:rFonts w:ascii="Arial Narrow" w:eastAsia="Times New Roman" w:hAnsi="Arial Narrow" w:cs="Tahoma"/>
                <w:sz w:val="24"/>
                <w:szCs w:val="24"/>
                <w:lang w:eastAsia="zh-CN"/>
              </w:rPr>
              <w:t>Почтовый адрес: (если отличается от регистрации) ____________________________________________</w:t>
            </w:r>
          </w:p>
          <w:p w:rsidR="00DE5563" w:rsidRPr="00DE5563" w:rsidRDefault="00DE5563" w:rsidP="003E7905">
            <w:pPr>
              <w:spacing w:after="0" w:line="240" w:lineRule="auto"/>
              <w:rPr>
                <w:rFonts w:ascii="Arial Narrow" w:eastAsia="Times New Roman" w:hAnsi="Arial Narrow" w:cs="Tahoma"/>
                <w:sz w:val="24"/>
                <w:szCs w:val="24"/>
                <w:lang w:eastAsia="zh-CN"/>
              </w:rPr>
            </w:pPr>
            <w:r w:rsidRPr="00DE5563">
              <w:rPr>
                <w:rFonts w:ascii="Arial Narrow" w:eastAsia="Times New Roman" w:hAnsi="Arial Narrow" w:cs="Tahoma"/>
                <w:sz w:val="24"/>
                <w:szCs w:val="24"/>
                <w:lang w:eastAsia="zh-CN"/>
              </w:rPr>
              <w:t>Тел.:</w:t>
            </w:r>
            <w:r w:rsidRPr="00DE5563">
              <w:rPr>
                <w:rFonts w:ascii="Arial Narrow" w:eastAsia="Times New Roman" w:hAnsi="Arial Narrow" w:cs="Tahoma"/>
                <w:sz w:val="24"/>
                <w:szCs w:val="24"/>
                <w:lang w:eastAsia="ru-RU"/>
              </w:rPr>
              <w:t xml:space="preserve"> ________________________________________</w:t>
            </w:r>
          </w:p>
          <w:p w:rsidR="00DE5563" w:rsidRPr="00DE5563" w:rsidRDefault="00DE5563" w:rsidP="003E7905">
            <w:pPr>
              <w:spacing w:after="0" w:line="240" w:lineRule="auto"/>
              <w:rPr>
                <w:rFonts w:ascii="Arial Narrow" w:eastAsia="Times New Roman" w:hAnsi="Arial Narrow" w:cs="Tahoma"/>
                <w:sz w:val="24"/>
                <w:szCs w:val="24"/>
                <w:lang w:eastAsia="zh-CN"/>
              </w:rPr>
            </w:pPr>
            <w:r w:rsidRPr="00DE5563">
              <w:rPr>
                <w:rFonts w:ascii="Arial Narrow" w:eastAsia="Times New Roman" w:hAnsi="Arial Narrow" w:cs="Tahoma"/>
                <w:sz w:val="24"/>
                <w:szCs w:val="24"/>
                <w:lang w:eastAsia="zh-CN"/>
              </w:rPr>
              <w:t>Адрес эл. почты: ______________________________</w:t>
            </w:r>
          </w:p>
          <w:p w:rsidR="00DE5563" w:rsidRPr="00DE5563" w:rsidRDefault="00DE5563" w:rsidP="003E7905">
            <w:pPr>
              <w:spacing w:after="0" w:line="240" w:lineRule="auto"/>
              <w:rPr>
                <w:rFonts w:ascii="Arial Narrow" w:eastAsia="Times New Roman" w:hAnsi="Arial Narrow" w:cs="Tahoma"/>
                <w:bCs/>
                <w:sz w:val="24"/>
                <w:szCs w:val="24"/>
                <w:lang w:eastAsia="zh-CN"/>
              </w:rPr>
            </w:pPr>
          </w:p>
          <w:p w:rsidR="00DE5563" w:rsidRPr="00DE5563" w:rsidRDefault="00DE5563" w:rsidP="003E7905">
            <w:pPr>
              <w:spacing w:after="0" w:line="240" w:lineRule="auto"/>
              <w:rPr>
                <w:rFonts w:ascii="Arial Narrow" w:eastAsia="Times New Roman" w:hAnsi="Arial Narrow" w:cs="Tahoma"/>
                <w:bCs/>
                <w:sz w:val="24"/>
                <w:szCs w:val="24"/>
                <w:lang w:eastAsia="zh-CN"/>
              </w:rPr>
            </w:pPr>
          </w:p>
          <w:p w:rsidR="00DE5563" w:rsidRPr="00DE5563" w:rsidRDefault="00DE5563" w:rsidP="003E7905">
            <w:pPr>
              <w:spacing w:after="0" w:line="240" w:lineRule="auto"/>
              <w:rPr>
                <w:rFonts w:ascii="Arial Narrow" w:eastAsia="Times New Roman" w:hAnsi="Arial Narrow" w:cs="Tahoma"/>
                <w:bCs/>
                <w:sz w:val="24"/>
                <w:szCs w:val="24"/>
                <w:lang w:eastAsia="zh-CN"/>
              </w:rPr>
            </w:pPr>
            <w:r w:rsidRPr="00DE5563">
              <w:rPr>
                <w:rFonts w:ascii="Arial Narrow" w:eastAsia="Times New Roman" w:hAnsi="Arial Narrow" w:cs="Tahoma"/>
                <w:sz w:val="24"/>
                <w:szCs w:val="24"/>
                <w:lang w:eastAsia="zh-CN"/>
              </w:rPr>
              <w:t>_____________________/_______________/</w:t>
            </w:r>
          </w:p>
        </w:tc>
      </w:tr>
    </w:tbl>
    <w:p w:rsidR="00DE5563" w:rsidRPr="00DE5563" w:rsidRDefault="00DE5563" w:rsidP="00DE5563">
      <w:pPr>
        <w:keepNext/>
        <w:overflowPunct w:val="0"/>
        <w:autoSpaceDE w:val="0"/>
        <w:autoSpaceDN w:val="0"/>
        <w:adjustRightInd w:val="0"/>
        <w:spacing w:before="240" w:after="0" w:line="240" w:lineRule="auto"/>
        <w:ind w:right="565"/>
        <w:jc w:val="right"/>
        <w:outlineLvl w:val="0"/>
        <w:rPr>
          <w:rFonts w:ascii="Arial Narrow" w:eastAsia="Arial Unicode MS" w:hAnsi="Arial Narrow" w:cs="Tahoma"/>
          <w:b/>
          <w:bCs/>
          <w:spacing w:val="20"/>
          <w:kern w:val="32"/>
          <w:sz w:val="24"/>
          <w:szCs w:val="24"/>
          <w:lang w:eastAsia="ru-RU"/>
        </w:rPr>
      </w:pPr>
    </w:p>
    <w:p w:rsidR="00DE5563" w:rsidRPr="00DE5563" w:rsidRDefault="00DE5563" w:rsidP="00DE5563">
      <w:pPr>
        <w:keepNext/>
        <w:overflowPunct w:val="0"/>
        <w:autoSpaceDE w:val="0"/>
        <w:autoSpaceDN w:val="0"/>
        <w:adjustRightInd w:val="0"/>
        <w:spacing w:before="240" w:after="0" w:line="240" w:lineRule="auto"/>
        <w:ind w:right="565"/>
        <w:jc w:val="right"/>
        <w:outlineLvl w:val="0"/>
        <w:rPr>
          <w:rFonts w:ascii="Arial Narrow" w:eastAsia="Arial Unicode MS" w:hAnsi="Arial Narrow" w:cs="Tahoma"/>
          <w:b/>
          <w:bCs/>
          <w:spacing w:val="20"/>
          <w:kern w:val="32"/>
          <w:sz w:val="24"/>
          <w:szCs w:val="24"/>
          <w:lang w:eastAsia="ru-RU"/>
        </w:rPr>
      </w:pPr>
    </w:p>
    <w:p w:rsidR="00DE5563" w:rsidRPr="00DE5563" w:rsidRDefault="00DE5563" w:rsidP="00DE5563">
      <w:pPr>
        <w:keepNext/>
        <w:overflowPunct w:val="0"/>
        <w:autoSpaceDE w:val="0"/>
        <w:autoSpaceDN w:val="0"/>
        <w:adjustRightInd w:val="0"/>
        <w:spacing w:before="240" w:after="0" w:line="240" w:lineRule="auto"/>
        <w:ind w:right="565"/>
        <w:jc w:val="right"/>
        <w:outlineLvl w:val="0"/>
        <w:rPr>
          <w:rFonts w:ascii="Arial Narrow" w:eastAsia="Arial Unicode MS" w:hAnsi="Arial Narrow" w:cs="Tahoma"/>
          <w:b/>
          <w:bCs/>
          <w:spacing w:val="20"/>
          <w:kern w:val="32"/>
          <w:sz w:val="24"/>
          <w:szCs w:val="24"/>
          <w:lang w:eastAsia="ru-RU"/>
        </w:rPr>
      </w:pPr>
      <w:r w:rsidRPr="00DE5563">
        <w:rPr>
          <w:rFonts w:ascii="Arial Narrow" w:eastAsia="Arial Unicode MS" w:hAnsi="Arial Narrow" w:cs="Tahoma"/>
          <w:b/>
          <w:bCs/>
          <w:spacing w:val="20"/>
          <w:kern w:val="32"/>
          <w:sz w:val="24"/>
          <w:szCs w:val="24"/>
          <w:lang w:eastAsia="ru-RU"/>
        </w:rPr>
        <w:t>ПРИЛОЖЕНИЕ № 2</w:t>
      </w:r>
    </w:p>
    <w:p w:rsidR="00DE5563" w:rsidRPr="00DE5563" w:rsidRDefault="00DE5563" w:rsidP="00DE5563">
      <w:pPr>
        <w:spacing w:after="0" w:line="240" w:lineRule="auto"/>
        <w:jc w:val="right"/>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к Договору № ____</w:t>
      </w:r>
      <w:r w:rsidRPr="00DE5563" w:rsidDel="00E3456A">
        <w:rPr>
          <w:rFonts w:ascii="Arial Narrow" w:eastAsia="Times New Roman" w:hAnsi="Arial Narrow" w:cs="Tahoma"/>
          <w:sz w:val="24"/>
          <w:szCs w:val="24"/>
          <w:lang w:eastAsia="ru-RU"/>
        </w:rPr>
        <w:t xml:space="preserve"> </w:t>
      </w:r>
      <w:r w:rsidRPr="00DE5563">
        <w:rPr>
          <w:rFonts w:ascii="Arial Narrow" w:eastAsia="Times New Roman" w:hAnsi="Arial Narrow" w:cs="Tahoma"/>
          <w:sz w:val="24"/>
          <w:szCs w:val="24"/>
          <w:lang w:eastAsia="ru-RU"/>
        </w:rPr>
        <w:t>участия в долевом строительстве от</w:t>
      </w:r>
      <w:r w:rsidRPr="00DE5563">
        <w:rPr>
          <w:rFonts w:ascii="Arial Narrow" w:eastAsia="Times New Roman" w:hAnsi="Arial Narrow" w:cs="Tahoma"/>
          <w:bCs/>
          <w:noProof/>
          <w:spacing w:val="20"/>
          <w:sz w:val="24"/>
          <w:szCs w:val="24"/>
          <w:lang w:eastAsia="ru-RU"/>
        </w:rPr>
        <w:t xml:space="preserve"> </w:t>
      </w:r>
      <w:r w:rsidRPr="00DE5563">
        <w:rPr>
          <w:rFonts w:ascii="Arial Narrow" w:eastAsia="Times New Roman" w:hAnsi="Arial Narrow" w:cs="Tahoma"/>
          <w:sz w:val="24"/>
          <w:szCs w:val="24"/>
          <w:lang w:eastAsia="ru-RU"/>
        </w:rPr>
        <w:t>«__» _____ 202__</w:t>
      </w:r>
      <w:r w:rsidRPr="00DE5563" w:rsidDel="00E3456A">
        <w:rPr>
          <w:rFonts w:ascii="Arial Narrow" w:eastAsia="Times New Roman" w:hAnsi="Arial Narrow" w:cs="Tahoma"/>
          <w:sz w:val="24"/>
          <w:szCs w:val="24"/>
          <w:lang w:eastAsia="ru-RU"/>
        </w:rPr>
        <w:t xml:space="preserve"> </w:t>
      </w:r>
      <w:r w:rsidRPr="00DE5563">
        <w:rPr>
          <w:rFonts w:ascii="Arial Narrow" w:eastAsia="Times New Roman" w:hAnsi="Arial Narrow" w:cs="Tahoma"/>
          <w:sz w:val="24"/>
          <w:szCs w:val="24"/>
          <w:lang w:eastAsia="ru-RU"/>
        </w:rPr>
        <w:t>г.</w:t>
      </w:r>
    </w:p>
    <w:p w:rsidR="00DE5563" w:rsidRPr="00DE5563" w:rsidRDefault="00DE5563" w:rsidP="00DE5563">
      <w:pPr>
        <w:spacing w:after="0" w:line="240" w:lineRule="auto"/>
        <w:ind w:right="565"/>
        <w:jc w:val="center"/>
        <w:rPr>
          <w:rFonts w:ascii="Arial Narrow" w:eastAsia="Times New Roman" w:hAnsi="Arial Narrow" w:cs="Tahoma"/>
          <w:sz w:val="24"/>
          <w:szCs w:val="24"/>
          <w:lang w:eastAsia="ru-RU"/>
        </w:rPr>
      </w:pPr>
    </w:p>
    <w:p w:rsidR="00DE5563" w:rsidRPr="00DE5563" w:rsidRDefault="00DE5563" w:rsidP="00DE5563">
      <w:pPr>
        <w:spacing w:after="0" w:line="240" w:lineRule="auto"/>
        <w:jc w:val="right"/>
        <w:rPr>
          <w:rFonts w:ascii="Arial Narrow" w:eastAsia="Times New Roman" w:hAnsi="Arial Narrow" w:cs="Tahoma"/>
          <w:b/>
          <w:bCs/>
          <w:i/>
          <w:iCs/>
          <w:color w:val="1F497D"/>
          <w:sz w:val="24"/>
          <w:szCs w:val="24"/>
          <w:lang w:eastAsia="ru-RU"/>
        </w:rPr>
      </w:pPr>
    </w:p>
    <w:p w:rsidR="00DE5563" w:rsidRPr="00DE5563" w:rsidRDefault="00DE5563" w:rsidP="00DE5563">
      <w:pPr>
        <w:spacing w:after="0" w:line="240" w:lineRule="auto"/>
        <w:jc w:val="center"/>
        <w:rPr>
          <w:rFonts w:ascii="Arial Narrow" w:eastAsia="Times New Roman" w:hAnsi="Arial Narrow" w:cs="Tahoma"/>
          <w:b/>
          <w:bCs/>
          <w:spacing w:val="20"/>
          <w:sz w:val="24"/>
          <w:szCs w:val="24"/>
          <w:lang w:eastAsia="ru-RU"/>
        </w:rPr>
      </w:pPr>
      <w:bookmarkStart w:id="22" w:name="_Hlk485992258"/>
      <w:r w:rsidRPr="00DE5563">
        <w:rPr>
          <w:rFonts w:ascii="Arial Narrow" w:eastAsia="Times New Roman" w:hAnsi="Arial Narrow" w:cs="Tahoma"/>
          <w:b/>
          <w:bCs/>
          <w:spacing w:val="20"/>
          <w:sz w:val="24"/>
          <w:szCs w:val="24"/>
          <w:lang w:eastAsia="ru-RU"/>
        </w:rPr>
        <w:t>План Объекта</w:t>
      </w:r>
    </w:p>
    <w:p w:rsidR="00DE5563" w:rsidRPr="00DE5563" w:rsidRDefault="00DE5563" w:rsidP="00DE5563">
      <w:pPr>
        <w:spacing w:after="0" w:line="240" w:lineRule="auto"/>
        <w:ind w:hanging="1134"/>
        <w:jc w:val="center"/>
        <w:rPr>
          <w:rFonts w:ascii="Arial Narrow" w:eastAsia="Times New Roman" w:hAnsi="Arial Narrow" w:cs="Tahoma"/>
          <w:b/>
          <w:bCs/>
          <w:spacing w:val="20"/>
          <w:sz w:val="24"/>
          <w:szCs w:val="24"/>
          <w:lang w:eastAsia="ru-RU"/>
        </w:rPr>
      </w:pPr>
      <w:r w:rsidRPr="00DE5563">
        <w:rPr>
          <w:rFonts w:ascii="Arial Narrow" w:eastAsia="Times New Roman" w:hAnsi="Arial Narrow" w:cs="Tahoma"/>
          <w:b/>
          <w:bCs/>
          <w:sz w:val="24"/>
          <w:szCs w:val="24"/>
          <w:lang w:eastAsia="ru-RU"/>
        </w:rPr>
        <w:t xml:space="preserve">Многоквартирный дом (корпус/ подъезд), план </w:t>
      </w:r>
      <w:r w:rsidRPr="00DE5563">
        <w:rPr>
          <w:rFonts w:ascii="Arial Narrow" w:eastAsia="Times New Roman" w:hAnsi="Arial Narrow" w:cs="Tahoma"/>
          <w:sz w:val="24"/>
          <w:szCs w:val="24"/>
          <w:lang w:eastAsia="ru-RU"/>
        </w:rPr>
        <w:t>[●]</w:t>
      </w:r>
      <w:r w:rsidRPr="00DE5563">
        <w:rPr>
          <w:rFonts w:ascii="Arial Narrow" w:eastAsia="Times New Roman" w:hAnsi="Arial Narrow" w:cs="Tahoma"/>
          <w:b/>
          <w:bCs/>
          <w:sz w:val="24"/>
          <w:szCs w:val="24"/>
          <w:lang w:eastAsia="ru-RU"/>
        </w:rPr>
        <w:t xml:space="preserve"> этажа </w:t>
      </w:r>
    </w:p>
    <w:p w:rsidR="00DE5563" w:rsidRPr="00DE5563" w:rsidRDefault="00DE5563" w:rsidP="00DE5563">
      <w:pPr>
        <w:spacing w:after="0" w:line="240" w:lineRule="auto"/>
        <w:ind w:hanging="1134"/>
        <w:jc w:val="center"/>
        <w:rPr>
          <w:rFonts w:ascii="Arial Narrow" w:eastAsia="Times New Roman" w:hAnsi="Arial Narrow" w:cs="Tahoma"/>
          <w:b/>
          <w:bCs/>
          <w:spacing w:val="20"/>
          <w:sz w:val="24"/>
          <w:szCs w:val="24"/>
          <w:lang w:eastAsia="ru-RU"/>
        </w:rPr>
      </w:pPr>
    </w:p>
    <w:p w:rsidR="00DE5563" w:rsidRPr="00DE5563" w:rsidRDefault="00DE5563" w:rsidP="00DE5563">
      <w:pPr>
        <w:spacing w:after="0" w:line="240" w:lineRule="auto"/>
        <w:ind w:hanging="1134"/>
        <w:jc w:val="center"/>
        <w:rPr>
          <w:rFonts w:ascii="Arial Narrow" w:eastAsia="Times New Roman" w:hAnsi="Arial Narrow" w:cs="Tahoma"/>
          <w:b/>
          <w:bCs/>
          <w:spacing w:val="20"/>
          <w:sz w:val="24"/>
          <w:szCs w:val="24"/>
          <w:lang w:eastAsia="ru-RU"/>
        </w:rPr>
      </w:pPr>
    </w:p>
    <w:p w:rsidR="00DE5563" w:rsidRPr="00DE5563" w:rsidRDefault="00DE5563" w:rsidP="00DE5563">
      <w:pPr>
        <w:spacing w:after="0" w:line="240" w:lineRule="auto"/>
        <w:ind w:hanging="1134"/>
        <w:jc w:val="center"/>
        <w:rPr>
          <w:rFonts w:ascii="Arial Narrow" w:eastAsia="Times New Roman" w:hAnsi="Arial Narrow" w:cs="Tahoma"/>
          <w:b/>
          <w:bCs/>
          <w:spacing w:val="20"/>
          <w:sz w:val="24"/>
          <w:szCs w:val="24"/>
          <w:lang w:eastAsia="ru-RU"/>
        </w:rPr>
      </w:pPr>
    </w:p>
    <w:p w:rsidR="00DE5563" w:rsidRPr="00DE5563" w:rsidRDefault="00DE5563" w:rsidP="00DE5563">
      <w:pPr>
        <w:spacing w:after="0" w:line="240" w:lineRule="auto"/>
        <w:ind w:hanging="1134"/>
        <w:jc w:val="center"/>
        <w:rPr>
          <w:rFonts w:ascii="Arial Narrow" w:eastAsia="Times New Roman" w:hAnsi="Arial Narrow" w:cs="Tahoma"/>
          <w:b/>
          <w:bCs/>
          <w:spacing w:val="20"/>
          <w:sz w:val="24"/>
          <w:szCs w:val="24"/>
          <w:lang w:eastAsia="ru-RU"/>
        </w:rPr>
      </w:pPr>
    </w:p>
    <w:p w:rsidR="00DE5563" w:rsidRPr="00DE5563" w:rsidRDefault="00DE5563" w:rsidP="00DE5563">
      <w:pPr>
        <w:spacing w:after="0" w:line="240" w:lineRule="auto"/>
        <w:rPr>
          <w:rFonts w:ascii="Arial Narrow" w:eastAsia="Times New Roman" w:hAnsi="Arial Narrow" w:cs="Tahoma"/>
          <w:b/>
          <w:bCs/>
          <w:spacing w:val="20"/>
          <w:sz w:val="24"/>
          <w:szCs w:val="24"/>
          <w:lang w:eastAsia="ru-RU"/>
        </w:rPr>
      </w:pPr>
    </w:p>
    <w:p w:rsidR="00DE5563" w:rsidRPr="00DE5563" w:rsidRDefault="00DE5563" w:rsidP="00DE5563">
      <w:pPr>
        <w:spacing w:after="0" w:line="240" w:lineRule="auto"/>
        <w:ind w:hanging="1134"/>
        <w:jc w:val="center"/>
        <w:rPr>
          <w:rFonts w:ascii="Arial Narrow" w:eastAsia="Times New Roman" w:hAnsi="Arial Narrow" w:cs="Tahoma"/>
          <w:b/>
          <w:bCs/>
          <w:spacing w:val="20"/>
          <w:sz w:val="24"/>
          <w:szCs w:val="24"/>
          <w:lang w:eastAsia="ru-RU"/>
        </w:rPr>
      </w:pPr>
    </w:p>
    <w:p w:rsidR="00DE5563" w:rsidRPr="00DE5563" w:rsidRDefault="00DE5563" w:rsidP="00DE5563">
      <w:pPr>
        <w:spacing w:after="0" w:line="240" w:lineRule="auto"/>
        <w:ind w:hanging="1134"/>
        <w:jc w:val="center"/>
        <w:rPr>
          <w:rFonts w:ascii="Arial Narrow" w:eastAsia="Times New Roman" w:hAnsi="Arial Narrow" w:cs="Tahoma"/>
          <w:b/>
          <w:bCs/>
          <w:spacing w:val="20"/>
          <w:sz w:val="24"/>
          <w:szCs w:val="24"/>
          <w:lang w:eastAsia="ru-RU"/>
        </w:rPr>
      </w:pPr>
    </w:p>
    <w:p w:rsidR="00DE5563" w:rsidRPr="00DE5563" w:rsidRDefault="00DE5563" w:rsidP="008402AB">
      <w:pPr>
        <w:tabs>
          <w:tab w:val="left" w:pos="1080"/>
        </w:tabs>
        <w:overflowPunct w:val="0"/>
        <w:autoSpaceDE w:val="0"/>
        <w:autoSpaceDN w:val="0"/>
        <w:adjustRightInd w:val="0"/>
        <w:spacing w:after="0" w:line="240" w:lineRule="auto"/>
        <w:jc w:val="center"/>
        <w:rPr>
          <w:rFonts w:ascii="Arial Narrow" w:eastAsia="Times New Roman" w:hAnsi="Arial Narrow" w:cs="Tahoma"/>
          <w:sz w:val="24"/>
          <w:szCs w:val="24"/>
          <w:lang w:eastAsia="ru-RU"/>
        </w:rPr>
      </w:pPr>
      <w:r w:rsidRPr="00DE5563">
        <w:rPr>
          <w:rFonts w:ascii="Arial Narrow" w:eastAsia="Times New Roman" w:hAnsi="Arial Narrow" w:cs="Tahoma"/>
          <w:b/>
          <w:bCs/>
          <w:sz w:val="24"/>
          <w:szCs w:val="24"/>
          <w:lang w:eastAsia="ru-RU"/>
        </w:rPr>
        <w:t xml:space="preserve">Местоположение Объекта на </w:t>
      </w:r>
      <w:r w:rsidRPr="00DE5563">
        <w:rPr>
          <w:rFonts w:ascii="Arial Narrow" w:eastAsia="Times New Roman" w:hAnsi="Arial Narrow" w:cs="Tahoma"/>
          <w:sz w:val="24"/>
          <w:szCs w:val="24"/>
          <w:lang w:eastAsia="ru-RU"/>
        </w:rPr>
        <w:t xml:space="preserve">[●] </w:t>
      </w:r>
      <w:r w:rsidRPr="00DE5563">
        <w:rPr>
          <w:rFonts w:ascii="Arial Narrow" w:eastAsia="Times New Roman" w:hAnsi="Arial Narrow" w:cs="Tahoma"/>
          <w:b/>
          <w:bCs/>
          <w:sz w:val="24"/>
          <w:szCs w:val="24"/>
          <w:lang w:eastAsia="ru-RU"/>
        </w:rPr>
        <w:t xml:space="preserve">этаже Многоквартирный дом </w:t>
      </w:r>
      <w:r w:rsidRPr="00DE5563">
        <w:rPr>
          <w:rFonts w:ascii="Arial Narrow" w:eastAsia="Times New Roman" w:hAnsi="Arial Narrow" w:cs="Tahoma"/>
          <w:sz w:val="24"/>
          <w:szCs w:val="24"/>
          <w:lang w:eastAsia="ru-RU"/>
        </w:rPr>
        <w:t>(выделено [●] цветом)</w:t>
      </w:r>
    </w:p>
    <w:bookmarkEnd w:id="22"/>
    <w:p w:rsidR="00DE5563" w:rsidRPr="00DE5563" w:rsidRDefault="00DE5563" w:rsidP="00DE5563">
      <w:pPr>
        <w:tabs>
          <w:tab w:val="left" w:pos="1080"/>
        </w:tabs>
        <w:overflowPunct w:val="0"/>
        <w:autoSpaceDE w:val="0"/>
        <w:autoSpaceDN w:val="0"/>
        <w:adjustRightInd w:val="0"/>
        <w:spacing w:after="0" w:line="240" w:lineRule="auto"/>
        <w:jc w:val="both"/>
        <w:rPr>
          <w:rFonts w:ascii="Arial Narrow" w:eastAsia="Times New Roman" w:hAnsi="Arial Narrow" w:cs="Tahoma"/>
          <w:sz w:val="24"/>
          <w:szCs w:val="24"/>
          <w:lang w:eastAsia="ru-RU"/>
        </w:rPr>
      </w:pPr>
    </w:p>
    <w:p w:rsidR="00DE5563" w:rsidRPr="00DE5563" w:rsidRDefault="00DE5563" w:rsidP="00DE5563">
      <w:pPr>
        <w:tabs>
          <w:tab w:val="left" w:pos="1080"/>
        </w:tabs>
        <w:overflowPunct w:val="0"/>
        <w:autoSpaceDE w:val="0"/>
        <w:autoSpaceDN w:val="0"/>
        <w:adjustRightInd w:val="0"/>
        <w:spacing w:after="0" w:line="240" w:lineRule="auto"/>
        <w:jc w:val="both"/>
        <w:rPr>
          <w:rFonts w:ascii="Arial Narrow" w:eastAsia="Times New Roman" w:hAnsi="Arial Narrow" w:cs="Tahoma"/>
          <w:sz w:val="24"/>
          <w:szCs w:val="24"/>
          <w:lang w:eastAsia="ru-RU"/>
        </w:rPr>
      </w:pPr>
    </w:p>
    <w:p w:rsidR="00DE5563" w:rsidRPr="00DE5563" w:rsidRDefault="00DE5563" w:rsidP="00DE5563">
      <w:pPr>
        <w:spacing w:after="0" w:line="240" w:lineRule="auto"/>
        <w:jc w:val="center"/>
        <w:rPr>
          <w:rFonts w:ascii="Arial Narrow" w:eastAsia="Times New Roman" w:hAnsi="Arial Narrow" w:cs="Tahoma"/>
          <w:b/>
          <w:bCs/>
          <w:sz w:val="24"/>
          <w:szCs w:val="24"/>
          <w:lang w:eastAsia="ru-RU"/>
        </w:rPr>
      </w:pPr>
      <w:r w:rsidRPr="00DE5563">
        <w:rPr>
          <w:rFonts w:ascii="Arial Narrow" w:eastAsia="Times New Roman" w:hAnsi="Arial Narrow" w:cs="Tahoma"/>
          <w:b/>
          <w:bCs/>
          <w:sz w:val="24"/>
          <w:szCs w:val="24"/>
          <w:lang w:eastAsia="ru-RU"/>
        </w:rPr>
        <w:t>ПОДПИСИ СТОРОН:</w:t>
      </w:r>
    </w:p>
    <w:tbl>
      <w:tblPr>
        <w:tblW w:w="10188" w:type="dxa"/>
        <w:jc w:val="center"/>
        <w:tblCellSpacing w:w="0" w:type="dxa"/>
        <w:tblLayout w:type="fixed"/>
        <w:tblCellMar>
          <w:left w:w="0" w:type="dxa"/>
          <w:right w:w="0" w:type="dxa"/>
        </w:tblCellMar>
        <w:tblLook w:val="0000" w:firstRow="0" w:lastRow="0" w:firstColumn="0" w:lastColumn="0" w:noHBand="0" w:noVBand="0"/>
      </w:tblPr>
      <w:tblGrid>
        <w:gridCol w:w="4962"/>
        <w:gridCol w:w="5226"/>
      </w:tblGrid>
      <w:tr w:rsidR="00DE5563" w:rsidRPr="00DE5563" w:rsidTr="003E7905">
        <w:trPr>
          <w:trHeight w:val="2528"/>
          <w:tblCellSpacing w:w="0" w:type="dxa"/>
          <w:jc w:val="center"/>
        </w:trPr>
        <w:tc>
          <w:tcPr>
            <w:tcW w:w="4962" w:type="dxa"/>
            <w:tcMar>
              <w:top w:w="0" w:type="dxa"/>
              <w:left w:w="108" w:type="dxa"/>
              <w:bottom w:w="0" w:type="dxa"/>
              <w:right w:w="108" w:type="dxa"/>
            </w:tcMar>
          </w:tcPr>
          <w:p w:rsidR="00DE5563" w:rsidRPr="00DE5563" w:rsidRDefault="00DE5563" w:rsidP="003E7905">
            <w:pPr>
              <w:spacing w:after="0" w:line="240" w:lineRule="auto"/>
              <w:rPr>
                <w:rFonts w:ascii="Arial Narrow" w:eastAsia="Times New Roman" w:hAnsi="Arial Narrow" w:cs="Tahoma"/>
                <w:b/>
                <w:sz w:val="24"/>
                <w:szCs w:val="24"/>
                <w:lang w:eastAsia="zh-CN"/>
              </w:rPr>
            </w:pPr>
            <w:bookmarkStart w:id="23" w:name="_Hlk140058870"/>
            <w:r w:rsidRPr="00DE5563">
              <w:rPr>
                <w:rFonts w:ascii="Arial Narrow" w:eastAsia="Times New Roman" w:hAnsi="Arial Narrow" w:cs="Tahoma"/>
                <w:b/>
                <w:sz w:val="24"/>
                <w:szCs w:val="24"/>
                <w:lang w:eastAsia="zh-CN"/>
              </w:rPr>
              <w:t>Застройщик:</w:t>
            </w:r>
          </w:p>
          <w:p w:rsidR="00EE1F18" w:rsidRPr="00DE5563" w:rsidRDefault="00EE1F18" w:rsidP="00EE1F18">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ООО СЗ «Прогресс</w:t>
            </w:r>
            <w:r>
              <w:rPr>
                <w:rFonts w:ascii="Arial Narrow" w:eastAsia="Times New Roman" w:hAnsi="Arial Narrow" w:cs="Tahoma"/>
                <w:sz w:val="24"/>
                <w:szCs w:val="24"/>
                <w:lang w:eastAsia="ru-RU"/>
              </w:rPr>
              <w:t xml:space="preserve"> Идеал</w:t>
            </w:r>
            <w:r w:rsidRPr="00DE5563">
              <w:rPr>
                <w:rFonts w:ascii="Arial Narrow" w:eastAsia="Times New Roman" w:hAnsi="Arial Narrow" w:cs="Tahoma"/>
                <w:sz w:val="24"/>
                <w:szCs w:val="24"/>
                <w:lang w:eastAsia="ru-RU"/>
              </w:rPr>
              <w:t>»</w:t>
            </w:r>
          </w:p>
          <w:p w:rsidR="00EE1F18" w:rsidRPr="00DE5563" w:rsidRDefault="00EE1F18" w:rsidP="00EE1F18">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Адрес места нахождения: </w:t>
            </w:r>
            <w:r w:rsidRPr="00EE1F18">
              <w:rPr>
                <w:rFonts w:ascii="Arial Narrow" w:eastAsia="Times New Roman" w:hAnsi="Arial Narrow" w:cs="Tahoma"/>
                <w:sz w:val="24"/>
                <w:szCs w:val="24"/>
                <w:lang w:eastAsia="ru-RU"/>
              </w:rPr>
              <w:t>620076, Свердловская область, г. Екатеринбург, ул. Самолетная, д. 53А</w:t>
            </w:r>
          </w:p>
          <w:p w:rsidR="00EE1F18" w:rsidRPr="00DE5563" w:rsidRDefault="00EE1F18" w:rsidP="00EE1F18">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ИНН/КПП: </w:t>
            </w:r>
            <w:r w:rsidRPr="00EE1F18">
              <w:rPr>
                <w:rFonts w:ascii="Arial Narrow" w:eastAsia="Times New Roman" w:hAnsi="Arial Narrow" w:cs="Tahoma"/>
                <w:sz w:val="24"/>
                <w:szCs w:val="24"/>
                <w:lang w:eastAsia="ru-RU"/>
              </w:rPr>
              <w:t>6679174907</w:t>
            </w:r>
            <w:r w:rsidRPr="00DE5563">
              <w:rPr>
                <w:rFonts w:ascii="Arial Narrow" w:eastAsia="Times New Roman" w:hAnsi="Arial Narrow" w:cs="Tahoma"/>
                <w:sz w:val="24"/>
                <w:szCs w:val="24"/>
                <w:lang w:eastAsia="ru-RU"/>
              </w:rPr>
              <w:t xml:space="preserve">/ </w:t>
            </w:r>
            <w:r w:rsidRPr="00EE1F18">
              <w:rPr>
                <w:rFonts w:ascii="Arial Narrow" w:eastAsia="Times New Roman" w:hAnsi="Arial Narrow" w:cs="Tahoma"/>
                <w:sz w:val="24"/>
                <w:szCs w:val="24"/>
                <w:lang w:eastAsia="ru-RU"/>
              </w:rPr>
              <w:t>667901001</w:t>
            </w:r>
          </w:p>
          <w:p w:rsidR="00EE1F18" w:rsidRPr="00DE5563" w:rsidRDefault="00EE1F18" w:rsidP="00EE1F18">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ОГРН </w:t>
            </w:r>
            <w:r w:rsidRPr="00EE1F18">
              <w:rPr>
                <w:rFonts w:ascii="Arial Narrow" w:eastAsia="Times New Roman" w:hAnsi="Arial Narrow" w:cs="Tahoma"/>
                <w:sz w:val="24"/>
                <w:szCs w:val="24"/>
                <w:lang w:eastAsia="ru-RU"/>
              </w:rPr>
              <w:t>1246600015870</w:t>
            </w:r>
          </w:p>
          <w:p w:rsidR="00EE1F18" w:rsidRPr="00DE5563" w:rsidRDefault="00EE1F18" w:rsidP="00EE1F18">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Банковские реквизиты:</w:t>
            </w:r>
          </w:p>
          <w:p w:rsidR="00EE1F18" w:rsidRPr="00DE5563" w:rsidRDefault="00EE1F18" w:rsidP="00EE1F18">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р/</w:t>
            </w:r>
            <w:proofErr w:type="spellStart"/>
            <w:r w:rsidRPr="00DE5563">
              <w:rPr>
                <w:rFonts w:ascii="Arial Narrow" w:eastAsia="Times New Roman" w:hAnsi="Arial Narrow" w:cs="Tahoma"/>
                <w:sz w:val="24"/>
                <w:szCs w:val="24"/>
                <w:lang w:eastAsia="ru-RU"/>
              </w:rPr>
              <w:t>сч</w:t>
            </w:r>
            <w:proofErr w:type="spellEnd"/>
            <w:r w:rsidRPr="00DE5563">
              <w:rPr>
                <w:rFonts w:ascii="Arial Narrow" w:eastAsia="Times New Roman" w:hAnsi="Arial Narrow" w:cs="Tahoma"/>
                <w:sz w:val="24"/>
                <w:szCs w:val="24"/>
                <w:lang w:eastAsia="ru-RU"/>
              </w:rPr>
              <w:t xml:space="preserve">: </w:t>
            </w:r>
            <w:r w:rsidRPr="00EE1F18">
              <w:rPr>
                <w:rFonts w:ascii="Arial Narrow" w:eastAsia="Times New Roman" w:hAnsi="Arial Narrow" w:cs="Tahoma"/>
                <w:sz w:val="24"/>
                <w:szCs w:val="24"/>
                <w:lang w:eastAsia="ru-RU"/>
              </w:rPr>
              <w:t>40702810116540093251</w:t>
            </w:r>
          </w:p>
          <w:p w:rsidR="00EE1F18" w:rsidRPr="00DE5563" w:rsidRDefault="00EE1F18" w:rsidP="00EE1F18">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БИК: </w:t>
            </w:r>
            <w:r w:rsidRPr="00EE1F18">
              <w:rPr>
                <w:rFonts w:ascii="Arial Narrow" w:eastAsia="Times New Roman" w:hAnsi="Arial Narrow" w:cs="Tahoma"/>
                <w:sz w:val="24"/>
                <w:szCs w:val="24"/>
                <w:lang w:eastAsia="ru-RU"/>
              </w:rPr>
              <w:t>046577674</w:t>
            </w:r>
          </w:p>
          <w:p w:rsidR="00EE1F18" w:rsidRPr="00DE5563" w:rsidRDefault="00EE1F18" w:rsidP="00EE1F18">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к/</w:t>
            </w:r>
            <w:proofErr w:type="spellStart"/>
            <w:r w:rsidRPr="00DE5563">
              <w:rPr>
                <w:rFonts w:ascii="Arial Narrow" w:eastAsia="Times New Roman" w:hAnsi="Arial Narrow" w:cs="Tahoma"/>
                <w:sz w:val="24"/>
                <w:szCs w:val="24"/>
                <w:lang w:eastAsia="ru-RU"/>
              </w:rPr>
              <w:t>сч</w:t>
            </w:r>
            <w:proofErr w:type="spellEnd"/>
            <w:r w:rsidRPr="00DE5563">
              <w:rPr>
                <w:rFonts w:ascii="Arial Narrow" w:eastAsia="Times New Roman" w:hAnsi="Arial Narrow" w:cs="Tahoma"/>
                <w:sz w:val="24"/>
                <w:szCs w:val="24"/>
                <w:lang w:eastAsia="ru-RU"/>
              </w:rPr>
              <w:t xml:space="preserve">: </w:t>
            </w:r>
            <w:r w:rsidRPr="00EE1F18">
              <w:rPr>
                <w:rFonts w:ascii="Arial Narrow" w:eastAsia="Times New Roman" w:hAnsi="Arial Narrow" w:cs="Tahoma"/>
                <w:sz w:val="24"/>
                <w:szCs w:val="24"/>
                <w:lang w:eastAsia="ru-RU"/>
              </w:rPr>
              <w:t>30101810500000000674</w:t>
            </w:r>
          </w:p>
          <w:p w:rsidR="00EE1F18" w:rsidRPr="00DE5563" w:rsidRDefault="00EE1F18" w:rsidP="00EE1F18">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Адрес эл. почты: </w:t>
            </w:r>
            <w:r w:rsidRPr="00EE1F18">
              <w:rPr>
                <w:rFonts w:ascii="Arial Narrow" w:eastAsia="Times New Roman" w:hAnsi="Arial Narrow" w:cs="Tahoma"/>
                <w:sz w:val="24"/>
                <w:szCs w:val="24"/>
                <w:lang w:val="en-US" w:eastAsia="ru-RU"/>
              </w:rPr>
              <w:t>ideal</w:t>
            </w:r>
            <w:r w:rsidRPr="00EE1F18">
              <w:rPr>
                <w:rFonts w:ascii="Arial Narrow" w:eastAsia="Times New Roman" w:hAnsi="Arial Narrow" w:cs="Tahoma"/>
                <w:sz w:val="24"/>
                <w:szCs w:val="24"/>
                <w:lang w:eastAsia="ru-RU"/>
              </w:rPr>
              <w:t>@</w:t>
            </w:r>
            <w:r w:rsidRPr="00EE1F18">
              <w:rPr>
                <w:rFonts w:ascii="Arial Narrow" w:eastAsia="Times New Roman" w:hAnsi="Arial Narrow" w:cs="Tahoma"/>
                <w:sz w:val="24"/>
                <w:szCs w:val="24"/>
                <w:lang w:val="en-US" w:eastAsia="ru-RU"/>
              </w:rPr>
              <w:t>am</w:t>
            </w:r>
            <w:r w:rsidRPr="00EE1F18">
              <w:rPr>
                <w:rFonts w:ascii="Arial Narrow" w:eastAsia="Times New Roman" w:hAnsi="Arial Narrow" w:cs="Tahoma"/>
                <w:sz w:val="24"/>
                <w:szCs w:val="24"/>
                <w:lang w:eastAsia="ru-RU"/>
              </w:rPr>
              <w:t>-</w:t>
            </w:r>
            <w:proofErr w:type="spellStart"/>
            <w:r w:rsidRPr="00EE1F18">
              <w:rPr>
                <w:rFonts w:ascii="Arial Narrow" w:eastAsia="Times New Roman" w:hAnsi="Arial Narrow" w:cs="Tahoma"/>
                <w:sz w:val="24"/>
                <w:szCs w:val="24"/>
                <w:lang w:val="en-US" w:eastAsia="ru-RU"/>
              </w:rPr>
              <w:t>ekb</w:t>
            </w:r>
            <w:proofErr w:type="spellEnd"/>
            <w:r w:rsidRPr="00EE1F18">
              <w:rPr>
                <w:rFonts w:ascii="Arial Narrow" w:eastAsia="Times New Roman" w:hAnsi="Arial Narrow" w:cs="Tahoma"/>
                <w:sz w:val="24"/>
                <w:szCs w:val="24"/>
                <w:lang w:eastAsia="ru-RU"/>
              </w:rPr>
              <w:t>.</w:t>
            </w:r>
            <w:proofErr w:type="spellStart"/>
            <w:r w:rsidRPr="00EE1F18">
              <w:rPr>
                <w:rFonts w:ascii="Arial Narrow" w:eastAsia="Times New Roman" w:hAnsi="Arial Narrow" w:cs="Tahoma"/>
                <w:sz w:val="24"/>
                <w:szCs w:val="24"/>
                <w:lang w:val="en-US" w:eastAsia="ru-RU"/>
              </w:rPr>
              <w:t>ru</w:t>
            </w:r>
            <w:proofErr w:type="spellEnd"/>
          </w:p>
          <w:p w:rsidR="00EE1F18" w:rsidRPr="00DE5563" w:rsidRDefault="00EE1F18" w:rsidP="00EE1F18">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Адрес для направления корреспонденции:</w:t>
            </w:r>
          </w:p>
          <w:p w:rsidR="00EE1F18" w:rsidRPr="00DE5563" w:rsidRDefault="00EE1F18" w:rsidP="00EE1F18">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(совпадает с адресом места нахождения)</w:t>
            </w:r>
          </w:p>
          <w:p w:rsidR="00EE1F18" w:rsidRDefault="00EE1F18" w:rsidP="00EE1F18">
            <w:pPr>
              <w:spacing w:after="0" w:line="240" w:lineRule="auto"/>
              <w:jc w:val="both"/>
              <w:rPr>
                <w:rFonts w:ascii="Arial Narrow" w:eastAsia="Times New Roman" w:hAnsi="Arial Narrow" w:cs="Tahoma"/>
                <w:sz w:val="24"/>
                <w:szCs w:val="24"/>
                <w:lang w:eastAsia="ru-RU"/>
              </w:rPr>
            </w:pPr>
          </w:p>
          <w:p w:rsidR="00EE1F18" w:rsidRPr="00DE5563" w:rsidRDefault="00EE1F18" w:rsidP="00EE1F18">
            <w:pPr>
              <w:spacing w:after="0" w:line="240" w:lineRule="auto"/>
              <w:jc w:val="both"/>
              <w:rPr>
                <w:rFonts w:ascii="Arial Narrow" w:eastAsia="Times New Roman" w:hAnsi="Arial Narrow" w:cs="Tahoma"/>
                <w:sz w:val="24"/>
                <w:szCs w:val="24"/>
                <w:lang w:eastAsia="ru-RU"/>
              </w:rPr>
            </w:pPr>
          </w:p>
          <w:p w:rsidR="00DE5563" w:rsidRPr="00DE5563" w:rsidRDefault="00DE5563" w:rsidP="003E7905">
            <w:pPr>
              <w:spacing w:after="0" w:line="240" w:lineRule="auto"/>
              <w:jc w:val="both"/>
              <w:rPr>
                <w:rFonts w:ascii="Arial Narrow" w:eastAsia="Times New Roman" w:hAnsi="Arial Narrow" w:cs="Tahoma"/>
                <w:sz w:val="24"/>
                <w:szCs w:val="24"/>
                <w:lang w:eastAsia="ru-RU"/>
              </w:rPr>
            </w:pPr>
            <w:r w:rsidRPr="00DE5563">
              <w:rPr>
                <w:rFonts w:ascii="Arial Narrow" w:eastAsia="Times New Roman" w:hAnsi="Arial Narrow" w:cs="Tahoma"/>
                <w:sz w:val="24"/>
                <w:szCs w:val="24"/>
                <w:lang w:eastAsia="ru-RU"/>
              </w:rPr>
              <w:t xml:space="preserve">______________________/О.А. </w:t>
            </w:r>
            <w:proofErr w:type="spellStart"/>
            <w:r w:rsidRPr="00DE5563">
              <w:rPr>
                <w:rFonts w:ascii="Arial Narrow" w:eastAsia="Times New Roman" w:hAnsi="Arial Narrow" w:cs="Tahoma"/>
                <w:sz w:val="24"/>
                <w:szCs w:val="24"/>
                <w:lang w:eastAsia="ru-RU"/>
              </w:rPr>
              <w:t>Пронникова</w:t>
            </w:r>
            <w:proofErr w:type="spellEnd"/>
            <w:r w:rsidRPr="00DE5563">
              <w:rPr>
                <w:rFonts w:ascii="Arial Narrow" w:eastAsia="Times New Roman" w:hAnsi="Arial Narrow" w:cs="Tahoma"/>
                <w:sz w:val="24"/>
                <w:szCs w:val="24"/>
                <w:lang w:eastAsia="ru-RU"/>
              </w:rPr>
              <w:t>/</w:t>
            </w:r>
          </w:p>
        </w:tc>
        <w:tc>
          <w:tcPr>
            <w:tcW w:w="5226" w:type="dxa"/>
            <w:tcMar>
              <w:top w:w="0" w:type="dxa"/>
              <w:left w:w="108" w:type="dxa"/>
              <w:bottom w:w="0" w:type="dxa"/>
              <w:right w:w="108" w:type="dxa"/>
            </w:tcMar>
          </w:tcPr>
          <w:p w:rsidR="00DE5563" w:rsidRPr="00DE5563" w:rsidRDefault="00DE5563" w:rsidP="003E7905">
            <w:pPr>
              <w:spacing w:after="0" w:line="240" w:lineRule="auto"/>
              <w:rPr>
                <w:rFonts w:ascii="Arial Narrow" w:eastAsia="Times New Roman" w:hAnsi="Arial Narrow" w:cs="Tahoma"/>
                <w:b/>
                <w:sz w:val="24"/>
                <w:szCs w:val="24"/>
                <w:lang w:eastAsia="zh-CN"/>
              </w:rPr>
            </w:pPr>
            <w:r w:rsidRPr="00DE5563">
              <w:rPr>
                <w:rFonts w:ascii="Arial Narrow" w:eastAsia="Times New Roman" w:hAnsi="Arial Narrow" w:cs="Tahoma"/>
                <w:b/>
                <w:sz w:val="24"/>
                <w:szCs w:val="24"/>
                <w:lang w:eastAsia="zh-CN"/>
              </w:rPr>
              <w:t>Участник:</w:t>
            </w:r>
          </w:p>
          <w:p w:rsidR="00DE5563" w:rsidRPr="00DE5563" w:rsidRDefault="00DE5563" w:rsidP="003E7905">
            <w:pPr>
              <w:spacing w:after="0" w:line="240" w:lineRule="auto"/>
              <w:rPr>
                <w:rFonts w:ascii="Arial Narrow" w:eastAsia="Times New Roman" w:hAnsi="Arial Narrow" w:cs="Tahoma"/>
                <w:sz w:val="24"/>
                <w:szCs w:val="24"/>
                <w:lang w:eastAsia="zh-CN"/>
              </w:rPr>
            </w:pPr>
            <w:r w:rsidRPr="00DE5563">
              <w:rPr>
                <w:rFonts w:ascii="Arial Narrow" w:eastAsia="Times New Roman" w:hAnsi="Arial Narrow" w:cs="Tahoma"/>
                <w:sz w:val="24"/>
                <w:szCs w:val="24"/>
                <w:lang w:eastAsia="zh-CN"/>
              </w:rPr>
              <w:t>гр. РФ _________________________________________,</w:t>
            </w:r>
          </w:p>
          <w:p w:rsidR="00DE5563" w:rsidRPr="00DE5563" w:rsidRDefault="00DE5563" w:rsidP="003E7905">
            <w:pPr>
              <w:spacing w:after="0" w:line="240" w:lineRule="auto"/>
              <w:rPr>
                <w:rFonts w:ascii="Arial Narrow" w:eastAsia="Times New Roman" w:hAnsi="Arial Narrow" w:cs="Tahoma"/>
                <w:sz w:val="24"/>
                <w:szCs w:val="24"/>
                <w:lang w:eastAsia="zh-CN"/>
              </w:rPr>
            </w:pPr>
            <w:r w:rsidRPr="00DE5563">
              <w:rPr>
                <w:rFonts w:ascii="Arial Narrow" w:eastAsia="Times New Roman" w:hAnsi="Arial Narrow" w:cs="Tahoma"/>
                <w:sz w:val="24"/>
                <w:szCs w:val="24"/>
                <w:lang w:eastAsia="zh-CN"/>
              </w:rPr>
              <w:t>года рождения, место рождения: ____________________, паспорт: серия ________ № ________________________, выдан ____________________________________________ код подразделения: _________, зарегистрированный(</w:t>
            </w:r>
            <w:proofErr w:type="spellStart"/>
            <w:r w:rsidRPr="00DE5563">
              <w:rPr>
                <w:rFonts w:ascii="Arial Narrow" w:eastAsia="Times New Roman" w:hAnsi="Arial Narrow" w:cs="Tahoma"/>
                <w:sz w:val="24"/>
                <w:szCs w:val="24"/>
                <w:lang w:eastAsia="zh-CN"/>
              </w:rPr>
              <w:t>ая</w:t>
            </w:r>
            <w:proofErr w:type="spellEnd"/>
            <w:r w:rsidRPr="00DE5563">
              <w:rPr>
                <w:rFonts w:ascii="Arial Narrow" w:eastAsia="Times New Roman" w:hAnsi="Arial Narrow" w:cs="Tahoma"/>
                <w:sz w:val="24"/>
                <w:szCs w:val="24"/>
                <w:lang w:eastAsia="zh-CN"/>
              </w:rPr>
              <w:t>) по адресу: ________________________________________,</w:t>
            </w:r>
          </w:p>
          <w:p w:rsidR="00DE5563" w:rsidRPr="00DE5563" w:rsidRDefault="00DE5563" w:rsidP="003E7905">
            <w:pPr>
              <w:spacing w:after="0" w:line="240" w:lineRule="auto"/>
              <w:rPr>
                <w:rFonts w:ascii="Arial Narrow" w:eastAsia="Times New Roman" w:hAnsi="Arial Narrow" w:cs="Tahoma"/>
                <w:sz w:val="24"/>
                <w:szCs w:val="24"/>
                <w:lang w:eastAsia="zh-CN"/>
              </w:rPr>
            </w:pPr>
            <w:r w:rsidRPr="00DE5563">
              <w:rPr>
                <w:rFonts w:ascii="Arial Narrow" w:eastAsia="Times New Roman" w:hAnsi="Arial Narrow" w:cs="Tahoma"/>
                <w:sz w:val="24"/>
                <w:szCs w:val="24"/>
                <w:lang w:eastAsia="zh-CN"/>
              </w:rPr>
              <w:t>Почтовый адрес: (если отличается от регистрации) _____________________________________________</w:t>
            </w:r>
          </w:p>
          <w:p w:rsidR="00DE5563" w:rsidRPr="00DE5563" w:rsidRDefault="00DE5563" w:rsidP="003E7905">
            <w:pPr>
              <w:spacing w:after="0" w:line="240" w:lineRule="auto"/>
              <w:rPr>
                <w:rFonts w:ascii="Arial Narrow" w:eastAsia="Times New Roman" w:hAnsi="Arial Narrow" w:cs="Tahoma"/>
                <w:sz w:val="24"/>
                <w:szCs w:val="24"/>
                <w:lang w:eastAsia="zh-CN"/>
              </w:rPr>
            </w:pPr>
            <w:r w:rsidRPr="00DE5563">
              <w:rPr>
                <w:rFonts w:ascii="Arial Narrow" w:eastAsia="Times New Roman" w:hAnsi="Arial Narrow" w:cs="Tahoma"/>
                <w:sz w:val="24"/>
                <w:szCs w:val="24"/>
                <w:lang w:eastAsia="zh-CN"/>
              </w:rPr>
              <w:t>Тел.:</w:t>
            </w:r>
            <w:r w:rsidRPr="00DE5563">
              <w:rPr>
                <w:rFonts w:ascii="Arial Narrow" w:eastAsia="Times New Roman" w:hAnsi="Arial Narrow" w:cs="Tahoma"/>
                <w:sz w:val="24"/>
                <w:szCs w:val="24"/>
                <w:lang w:eastAsia="ru-RU"/>
              </w:rPr>
              <w:t xml:space="preserve"> ________________________________________</w:t>
            </w:r>
          </w:p>
          <w:p w:rsidR="00DE5563" w:rsidRPr="00DE5563" w:rsidRDefault="00DE5563" w:rsidP="003E7905">
            <w:pPr>
              <w:spacing w:after="0" w:line="240" w:lineRule="auto"/>
              <w:rPr>
                <w:rFonts w:ascii="Arial Narrow" w:eastAsia="Times New Roman" w:hAnsi="Arial Narrow" w:cs="Tahoma"/>
                <w:sz w:val="24"/>
                <w:szCs w:val="24"/>
                <w:lang w:eastAsia="zh-CN"/>
              </w:rPr>
            </w:pPr>
            <w:r w:rsidRPr="00DE5563">
              <w:rPr>
                <w:rFonts w:ascii="Arial Narrow" w:eastAsia="Times New Roman" w:hAnsi="Arial Narrow" w:cs="Tahoma"/>
                <w:sz w:val="24"/>
                <w:szCs w:val="24"/>
                <w:lang w:eastAsia="zh-CN"/>
              </w:rPr>
              <w:t>Адрес эл. почты: ______________________________</w:t>
            </w:r>
          </w:p>
          <w:p w:rsidR="00DE5563" w:rsidRPr="00DE5563" w:rsidRDefault="00DE5563" w:rsidP="003E7905">
            <w:pPr>
              <w:spacing w:after="0" w:line="240" w:lineRule="auto"/>
              <w:rPr>
                <w:rFonts w:ascii="Arial Narrow" w:eastAsia="Times New Roman" w:hAnsi="Arial Narrow" w:cs="Tahoma"/>
                <w:sz w:val="24"/>
                <w:szCs w:val="24"/>
                <w:lang w:eastAsia="zh-CN"/>
              </w:rPr>
            </w:pPr>
          </w:p>
          <w:p w:rsidR="00DE5563" w:rsidRPr="00DE5563" w:rsidRDefault="00DE5563" w:rsidP="003E7905">
            <w:pPr>
              <w:spacing w:after="0" w:line="240" w:lineRule="auto"/>
              <w:rPr>
                <w:rFonts w:ascii="Arial Narrow" w:eastAsia="Times New Roman" w:hAnsi="Arial Narrow" w:cs="Tahoma"/>
                <w:bCs/>
                <w:sz w:val="24"/>
                <w:szCs w:val="24"/>
                <w:lang w:eastAsia="zh-CN"/>
              </w:rPr>
            </w:pPr>
            <w:r w:rsidRPr="00DE5563">
              <w:rPr>
                <w:rFonts w:ascii="Arial Narrow" w:eastAsia="Times New Roman" w:hAnsi="Arial Narrow" w:cs="Tahoma"/>
                <w:sz w:val="24"/>
                <w:szCs w:val="24"/>
                <w:lang w:eastAsia="zh-CN"/>
              </w:rPr>
              <w:t>_____________________/_______________/</w:t>
            </w:r>
          </w:p>
        </w:tc>
      </w:tr>
      <w:bookmarkEnd w:id="19"/>
      <w:bookmarkEnd w:id="23"/>
    </w:tbl>
    <w:p w:rsidR="00DE5563" w:rsidRPr="00DE5563" w:rsidRDefault="00DE5563" w:rsidP="00DE5563">
      <w:pPr>
        <w:rPr>
          <w:rFonts w:ascii="Arial Narrow" w:hAnsi="Arial Narrow"/>
          <w:sz w:val="24"/>
          <w:szCs w:val="24"/>
        </w:rPr>
      </w:pPr>
    </w:p>
    <w:p w:rsidR="00DE5563" w:rsidRPr="00DE5563" w:rsidRDefault="00DE5563" w:rsidP="00DE5563">
      <w:pPr>
        <w:rPr>
          <w:rFonts w:ascii="Arial Narrow" w:hAnsi="Arial Narrow"/>
          <w:sz w:val="24"/>
          <w:szCs w:val="24"/>
        </w:rPr>
      </w:pPr>
    </w:p>
    <w:p w:rsidR="00DE5563" w:rsidRPr="00DE5563" w:rsidRDefault="00DE5563" w:rsidP="00DE5563">
      <w:pPr>
        <w:rPr>
          <w:rFonts w:ascii="Arial Narrow" w:hAnsi="Arial Narrow"/>
          <w:sz w:val="24"/>
          <w:szCs w:val="24"/>
        </w:rPr>
      </w:pPr>
    </w:p>
    <w:p w:rsidR="003568A3" w:rsidRPr="00DE5563" w:rsidRDefault="003568A3">
      <w:pPr>
        <w:rPr>
          <w:rFonts w:ascii="Arial Narrow" w:hAnsi="Arial Narrow"/>
          <w:sz w:val="24"/>
          <w:szCs w:val="24"/>
        </w:rPr>
      </w:pPr>
    </w:p>
    <w:sectPr w:rsidR="003568A3" w:rsidRPr="00DE5563" w:rsidSect="00E71D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D0526"/>
    <w:multiLevelType w:val="multilevel"/>
    <w:tmpl w:val="94F89B4E"/>
    <w:lvl w:ilvl="0">
      <w:start w:val="5"/>
      <w:numFmt w:val="decimal"/>
      <w:lvlText w:val="%1."/>
      <w:lvlJc w:val="left"/>
      <w:pPr>
        <w:tabs>
          <w:tab w:val="num" w:pos="360"/>
        </w:tabs>
        <w:ind w:left="360" w:hanging="360"/>
      </w:pPr>
      <w:rPr>
        <w:rFonts w:ascii="Arial Narrow" w:hAnsi="Arial Narrow" w:cs="Times New Roman" w:hint="default"/>
        <w:sz w:val="24"/>
        <w:szCs w:val="24"/>
      </w:rPr>
    </w:lvl>
    <w:lvl w:ilvl="1">
      <w:start w:val="1"/>
      <w:numFmt w:val="decimal"/>
      <w:lvlText w:val="%1.%2."/>
      <w:lvlJc w:val="left"/>
      <w:pPr>
        <w:tabs>
          <w:tab w:val="num" w:pos="720"/>
        </w:tabs>
        <w:ind w:left="720" w:hanging="360"/>
      </w:pPr>
      <w:rPr>
        <w:rFonts w:ascii="Arial Narrow" w:hAnsi="Arial Narrow" w:cs="Times New Roman" w:hint="default"/>
        <w:b w:val="0"/>
        <w:sz w:val="24"/>
        <w:szCs w:val="24"/>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 w15:restartNumberingAfterBreak="0">
    <w:nsid w:val="0F321765"/>
    <w:multiLevelType w:val="multilevel"/>
    <w:tmpl w:val="A3BE1ABC"/>
    <w:lvl w:ilvl="0">
      <w:start w:val="3"/>
      <w:numFmt w:val="decimal"/>
      <w:lvlText w:val="%1."/>
      <w:lvlJc w:val="left"/>
      <w:pPr>
        <w:tabs>
          <w:tab w:val="num" w:pos="360"/>
        </w:tabs>
        <w:ind w:left="360" w:hanging="360"/>
      </w:pPr>
      <w:rPr>
        <w:rFonts w:ascii="Arial Narrow" w:hAnsi="Arial Narrow" w:cs="Times New Roman" w:hint="default"/>
        <w:sz w:val="24"/>
        <w:szCs w:val="24"/>
      </w:rPr>
    </w:lvl>
    <w:lvl w:ilvl="1">
      <w:start w:val="1"/>
      <w:numFmt w:val="decimal"/>
      <w:lvlText w:val="%1.%2."/>
      <w:lvlJc w:val="left"/>
      <w:pPr>
        <w:tabs>
          <w:tab w:val="num" w:pos="2062"/>
        </w:tabs>
        <w:ind w:left="2062" w:hanging="360"/>
      </w:pPr>
      <w:rPr>
        <w:rFonts w:ascii="Arial Narrow" w:hAnsi="Arial Narrow" w:cs="Times New Roman" w:hint="default"/>
        <w:b w:val="0"/>
        <w:i w:val="0"/>
        <w:sz w:val="24"/>
        <w:szCs w:val="24"/>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 w15:restartNumberingAfterBreak="0">
    <w:nsid w:val="23EF4FAE"/>
    <w:multiLevelType w:val="multilevel"/>
    <w:tmpl w:val="FA1E0BA0"/>
    <w:lvl w:ilvl="0">
      <w:start w:val="7"/>
      <w:numFmt w:val="decimal"/>
      <w:lvlText w:val="%1."/>
      <w:lvlJc w:val="left"/>
      <w:pPr>
        <w:tabs>
          <w:tab w:val="num" w:pos="540"/>
        </w:tabs>
        <w:ind w:left="540" w:hanging="540"/>
      </w:pPr>
      <w:rPr>
        <w:rFonts w:ascii="Arial Narrow" w:hAnsi="Arial Narrow" w:cs="Times New Roman" w:hint="default"/>
      </w:rPr>
    </w:lvl>
    <w:lvl w:ilvl="1">
      <w:start w:val="1"/>
      <w:numFmt w:val="decimal"/>
      <w:lvlText w:val="%1.%2."/>
      <w:lvlJc w:val="left"/>
      <w:pPr>
        <w:tabs>
          <w:tab w:val="num" w:pos="900"/>
        </w:tabs>
        <w:ind w:left="900" w:hanging="540"/>
      </w:pPr>
      <w:rPr>
        <w:rFonts w:ascii="Arial Narrow" w:hAnsi="Arial Narrow" w:cs="Times New Roman" w:hint="default"/>
        <w:b w:val="0"/>
        <w:color w:val="auto"/>
        <w:sz w:val="24"/>
        <w:szCs w:val="24"/>
      </w:rPr>
    </w:lvl>
    <w:lvl w:ilvl="2">
      <w:start w:val="1"/>
      <w:numFmt w:val="decimal"/>
      <w:lvlText w:val="%1.%2.%3."/>
      <w:lvlJc w:val="left"/>
      <w:pPr>
        <w:tabs>
          <w:tab w:val="num" w:pos="720"/>
        </w:tabs>
        <w:ind w:left="720" w:hanging="720"/>
      </w:pPr>
      <w:rPr>
        <w:rFonts w:ascii="Arial Narrow" w:hAnsi="Arial Narrow" w:cs="Times New Roman" w:hint="default"/>
        <w:b w:val="0"/>
        <w:color w:val="auto"/>
        <w:sz w:val="24"/>
        <w:szCs w:val="24"/>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3" w15:restartNumberingAfterBreak="0">
    <w:nsid w:val="394664EE"/>
    <w:multiLevelType w:val="multilevel"/>
    <w:tmpl w:val="58C62EE8"/>
    <w:lvl w:ilvl="0">
      <w:start w:val="2"/>
      <w:numFmt w:val="decimal"/>
      <w:lvlText w:val="%1."/>
      <w:lvlJc w:val="left"/>
      <w:pPr>
        <w:tabs>
          <w:tab w:val="num" w:pos="360"/>
        </w:tabs>
        <w:ind w:left="360" w:hanging="360"/>
      </w:pPr>
      <w:rPr>
        <w:rFonts w:ascii="Arial Narrow" w:hAnsi="Arial Narrow" w:cs="Times New Roman" w:hint="default"/>
        <w:sz w:val="24"/>
        <w:szCs w:val="24"/>
      </w:rPr>
    </w:lvl>
    <w:lvl w:ilvl="1">
      <w:start w:val="2"/>
      <w:numFmt w:val="decimal"/>
      <w:lvlText w:val="%1.1."/>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 w15:restartNumberingAfterBreak="0">
    <w:nsid w:val="411D4772"/>
    <w:multiLevelType w:val="multilevel"/>
    <w:tmpl w:val="962A6B76"/>
    <w:lvl w:ilvl="0">
      <w:start w:val="2"/>
      <w:numFmt w:val="decimal"/>
      <w:lvlText w:val="%1."/>
      <w:lvlJc w:val="left"/>
      <w:pPr>
        <w:tabs>
          <w:tab w:val="num" w:pos="360"/>
        </w:tabs>
        <w:ind w:left="360" w:hanging="360"/>
      </w:pPr>
      <w:rPr>
        <w:rFonts w:ascii="Arial Narrow" w:hAnsi="Arial Narrow" w:cs="Times New Roman" w:hint="default"/>
        <w:sz w:val="24"/>
        <w:szCs w:val="24"/>
      </w:rPr>
    </w:lvl>
    <w:lvl w:ilvl="1">
      <w:start w:val="1"/>
      <w:numFmt w:val="decimal"/>
      <w:lvlText w:val="%1.%2."/>
      <w:lvlJc w:val="left"/>
      <w:pPr>
        <w:tabs>
          <w:tab w:val="num" w:pos="720"/>
        </w:tabs>
        <w:ind w:left="720" w:hanging="360"/>
      </w:pPr>
      <w:rPr>
        <w:rFonts w:ascii="Arial Narrow" w:hAnsi="Arial Narrow" w:cs="Times New Roman" w:hint="default"/>
        <w:b w:val="0"/>
        <w:sz w:val="24"/>
        <w:szCs w:val="24"/>
      </w:rPr>
    </w:lvl>
    <w:lvl w:ilvl="2">
      <w:start w:val="1"/>
      <w:numFmt w:val="decimal"/>
      <w:lvlText w:val="%1.%2.%3."/>
      <w:lvlJc w:val="left"/>
      <w:pPr>
        <w:tabs>
          <w:tab w:val="num" w:pos="1430"/>
        </w:tabs>
        <w:ind w:left="1430" w:hanging="720"/>
      </w:pPr>
      <w:rPr>
        <w:rFonts w:ascii="Arial Narrow" w:hAnsi="Arial Narrow" w:cs="Times New Roman" w:hint="default"/>
        <w:b w:val="0"/>
        <w:sz w:val="24"/>
        <w:szCs w:val="24"/>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5" w15:restartNumberingAfterBreak="0">
    <w:nsid w:val="5A7331C1"/>
    <w:multiLevelType w:val="multilevel"/>
    <w:tmpl w:val="D8F4905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360"/>
        </w:tabs>
        <w:ind w:left="360" w:hanging="360"/>
      </w:pPr>
      <w:rPr>
        <w:rFonts w:ascii="Arial Narrow" w:hAnsi="Arial Narrow" w:cs="Times New Roman" w:hint="default"/>
        <w:b w:val="0"/>
        <w:sz w:val="24"/>
        <w:szCs w:val="24"/>
      </w:rPr>
    </w:lvl>
    <w:lvl w:ilvl="2">
      <w:start w:val="1"/>
      <w:numFmt w:val="decimal"/>
      <w:lvlText w:val="%1.%2.%3."/>
      <w:lvlJc w:val="left"/>
      <w:pPr>
        <w:tabs>
          <w:tab w:val="num" w:pos="720"/>
        </w:tabs>
        <w:ind w:left="720" w:hanging="720"/>
      </w:pPr>
      <w:rPr>
        <w:rFonts w:ascii="Times New Roman" w:hAnsi="Times New Roman" w:cs="Times New Roman" w:hint="default"/>
        <w:b/>
      </w:rPr>
    </w:lvl>
    <w:lvl w:ilvl="3">
      <w:start w:val="1"/>
      <w:numFmt w:val="decimal"/>
      <w:lvlText w:val="%1.%2.%3.%4."/>
      <w:lvlJc w:val="left"/>
      <w:pPr>
        <w:tabs>
          <w:tab w:val="num" w:pos="720"/>
        </w:tabs>
        <w:ind w:left="720" w:hanging="720"/>
      </w:pPr>
      <w:rPr>
        <w:rFonts w:ascii="Times New Roman" w:hAnsi="Times New Roman" w:cs="Times New Roman" w:hint="default"/>
        <w:b/>
      </w:rPr>
    </w:lvl>
    <w:lvl w:ilvl="4">
      <w:start w:val="1"/>
      <w:numFmt w:val="decimal"/>
      <w:lvlText w:val="%1.%2.%3.%4.%5."/>
      <w:lvlJc w:val="left"/>
      <w:pPr>
        <w:tabs>
          <w:tab w:val="num" w:pos="1080"/>
        </w:tabs>
        <w:ind w:left="1080" w:hanging="1080"/>
      </w:pPr>
      <w:rPr>
        <w:rFonts w:ascii="Times New Roman" w:hAnsi="Times New Roman" w:cs="Times New Roman" w:hint="default"/>
        <w:b/>
      </w:rPr>
    </w:lvl>
    <w:lvl w:ilvl="5">
      <w:start w:val="1"/>
      <w:numFmt w:val="decimal"/>
      <w:lvlText w:val="%1.%2.%3.%4.%5.%6."/>
      <w:lvlJc w:val="left"/>
      <w:pPr>
        <w:tabs>
          <w:tab w:val="num" w:pos="1080"/>
        </w:tabs>
        <w:ind w:left="1080" w:hanging="1080"/>
      </w:pPr>
      <w:rPr>
        <w:rFonts w:ascii="Times New Roman" w:hAnsi="Times New Roman" w:cs="Times New Roman" w:hint="default"/>
        <w:b/>
      </w:rPr>
    </w:lvl>
    <w:lvl w:ilvl="6">
      <w:start w:val="1"/>
      <w:numFmt w:val="decimal"/>
      <w:lvlText w:val="%1.%2.%3.%4.%5.%6.%7."/>
      <w:lvlJc w:val="left"/>
      <w:pPr>
        <w:tabs>
          <w:tab w:val="num" w:pos="1440"/>
        </w:tabs>
        <w:ind w:left="1440" w:hanging="1440"/>
      </w:pPr>
      <w:rPr>
        <w:rFonts w:ascii="Times New Roman" w:hAnsi="Times New Roman" w:cs="Times New Roman" w:hint="default"/>
        <w:b/>
      </w:rPr>
    </w:lvl>
    <w:lvl w:ilvl="7">
      <w:start w:val="1"/>
      <w:numFmt w:val="decimal"/>
      <w:lvlText w:val="%1.%2.%3.%4.%5.%6.%7.%8."/>
      <w:lvlJc w:val="left"/>
      <w:pPr>
        <w:tabs>
          <w:tab w:val="num" w:pos="1440"/>
        </w:tabs>
        <w:ind w:left="1440" w:hanging="1440"/>
      </w:pPr>
      <w:rPr>
        <w:rFonts w:ascii="Times New Roman" w:hAnsi="Times New Roman" w:cs="Times New Roman" w:hint="default"/>
        <w:b/>
      </w:rPr>
    </w:lvl>
    <w:lvl w:ilvl="8">
      <w:start w:val="1"/>
      <w:numFmt w:val="decimal"/>
      <w:lvlText w:val="%1.%2.%3.%4.%5.%6.%7.%8.%9."/>
      <w:lvlJc w:val="left"/>
      <w:pPr>
        <w:tabs>
          <w:tab w:val="num" w:pos="1800"/>
        </w:tabs>
        <w:ind w:left="1800" w:hanging="1800"/>
      </w:pPr>
      <w:rPr>
        <w:rFonts w:ascii="Times New Roman" w:hAnsi="Times New Roman" w:cs="Times New Roman" w:hint="default"/>
        <w:b/>
      </w:rPr>
    </w:lvl>
  </w:abstractNum>
  <w:abstractNum w:abstractNumId="6" w15:restartNumberingAfterBreak="0">
    <w:nsid w:val="5D80494E"/>
    <w:multiLevelType w:val="multilevel"/>
    <w:tmpl w:val="56AA1978"/>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92E5935"/>
    <w:multiLevelType w:val="multilevel"/>
    <w:tmpl w:val="24AEAF48"/>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6DF819AD"/>
    <w:multiLevelType w:val="multilevel"/>
    <w:tmpl w:val="59AA4FDC"/>
    <w:lvl w:ilvl="0">
      <w:start w:val="4"/>
      <w:numFmt w:val="decimal"/>
      <w:lvlText w:val="%1."/>
      <w:lvlJc w:val="left"/>
      <w:pPr>
        <w:ind w:left="480" w:hanging="480"/>
      </w:pPr>
      <w:rPr>
        <w:rFonts w:hint="default"/>
        <w:i w:val="0"/>
      </w:rPr>
    </w:lvl>
    <w:lvl w:ilvl="1">
      <w:start w:val="10"/>
      <w:numFmt w:val="decimal"/>
      <w:lvlText w:val="%1.%2."/>
      <w:lvlJc w:val="left"/>
      <w:pPr>
        <w:ind w:left="1047" w:hanging="48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num w:numId="1">
    <w:abstractNumId w:val="4"/>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63"/>
    <w:rsid w:val="001E0D53"/>
    <w:rsid w:val="002A688C"/>
    <w:rsid w:val="003568A3"/>
    <w:rsid w:val="00624D13"/>
    <w:rsid w:val="0070114A"/>
    <w:rsid w:val="008402AB"/>
    <w:rsid w:val="00871427"/>
    <w:rsid w:val="00D0045A"/>
    <w:rsid w:val="00DE5563"/>
    <w:rsid w:val="00EE1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433D6"/>
  <w15:chartTrackingRefBased/>
  <w15:docId w15:val="{17178A78-92F4-42BB-B7AC-74EC2621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F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4E5A3CF0243A38D73DB78998DAA8F992E2C4FA88F386C35F3AAE8AB0F5B0D0E6995531112B0DA4626B3EBA290427FC0B5679B99463CC47807V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4E5A3CF0243A38D73DB78998DAA8F992E2C4FA88F386C35F3AAE8AB0F5B0D0E6995531112B0DA4626B3EBA290427FC0B5679B99463CC47807VCT" TargetMode="External"/><Relationship Id="rId5" Type="http://schemas.openxmlformats.org/officeDocument/2006/relationships/hyperlink" Target="https://xn--80az8a.xn--d1aqf.xn--p1a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8377</Words>
  <Characters>47753</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Педан Марина</dc:creator>
  <cp:keywords/>
  <dc:description/>
  <cp:lastModifiedBy>Педан Марина</cp:lastModifiedBy>
  <cp:revision>6</cp:revision>
  <dcterms:created xsi:type="dcterms:W3CDTF">2024-05-18T14:52:00Z</dcterms:created>
  <dcterms:modified xsi:type="dcterms:W3CDTF">2024-05-22T08:18:00Z</dcterms:modified>
</cp:coreProperties>
</file>